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D15ED" w14:textId="77777777" w:rsidR="00BA7888" w:rsidRPr="000F7A1F" w:rsidRDefault="00BA7888" w:rsidP="00BA7888">
      <w:r w:rsidRPr="000F7A1F">
        <w:t xml:space="preserve">  </w:t>
      </w:r>
      <w:r w:rsidRPr="000F7A1F">
        <w:tab/>
      </w:r>
    </w:p>
    <w:p w14:paraId="36CF138B" w14:textId="440F9554" w:rsidR="00BA7888" w:rsidRPr="000F7A1F" w:rsidRDefault="00BA7888" w:rsidP="00BA7888">
      <w:pPr>
        <w:pBdr>
          <w:bottom w:val="single" w:sz="4" w:space="1" w:color="auto"/>
        </w:pBdr>
        <w:tabs>
          <w:tab w:val="left" w:pos="948"/>
        </w:tabs>
        <w:rPr>
          <w:b/>
          <w:bCs/>
          <w:sz w:val="24"/>
          <w:szCs w:val="24"/>
        </w:rPr>
      </w:pPr>
      <w:r w:rsidRPr="000F7A1F">
        <w:rPr>
          <w:b/>
          <w:bCs/>
          <w:sz w:val="28"/>
          <w:szCs w:val="28"/>
        </w:rPr>
        <w:t>LOP Zele basis</w:t>
      </w:r>
      <w:r w:rsidRPr="000F7A1F">
        <w:rPr>
          <w:b/>
          <w:bCs/>
          <w:sz w:val="28"/>
          <w:szCs w:val="28"/>
        </w:rPr>
        <w:br/>
        <w:t>Verslag Algemene Vergadering</w:t>
      </w:r>
      <w:r w:rsidRPr="000F7A1F">
        <w:rPr>
          <w:b/>
          <w:bCs/>
          <w:sz w:val="28"/>
          <w:szCs w:val="28"/>
        </w:rPr>
        <w:br/>
      </w:r>
      <w:r>
        <w:rPr>
          <w:b/>
          <w:bCs/>
          <w:sz w:val="24"/>
          <w:szCs w:val="24"/>
        </w:rPr>
        <w:t>5 mei 2021</w:t>
      </w:r>
    </w:p>
    <w:p w14:paraId="412D8B4C" w14:textId="77777777" w:rsidR="00BA7888" w:rsidRPr="000F7A1F" w:rsidRDefault="00BA7888" w:rsidP="00BA7888">
      <w:pPr>
        <w:tabs>
          <w:tab w:val="left" w:pos="948"/>
        </w:tabs>
        <w:rPr>
          <w:b/>
          <w:bCs/>
        </w:rPr>
      </w:pPr>
      <w:r w:rsidRPr="000F7A1F">
        <w:rPr>
          <w:b/>
          <w:bCs/>
        </w:rPr>
        <w:t>Aanwezigheidslijst</w:t>
      </w:r>
    </w:p>
    <w:tbl>
      <w:tblPr>
        <w:tblStyle w:val="Rastertabel4-Accent6"/>
        <w:tblW w:w="0" w:type="auto"/>
        <w:tblLook w:val="04A0" w:firstRow="1" w:lastRow="0" w:firstColumn="1" w:lastColumn="0" w:noHBand="0" w:noVBand="1"/>
      </w:tblPr>
      <w:tblGrid>
        <w:gridCol w:w="1668"/>
        <w:gridCol w:w="1723"/>
        <w:gridCol w:w="2255"/>
        <w:gridCol w:w="1629"/>
        <w:gridCol w:w="1787"/>
      </w:tblGrid>
      <w:tr w:rsidR="00BA7888" w:rsidRPr="000F7A1F" w14:paraId="436DE8F2" w14:textId="77777777" w:rsidTr="00020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B45A73F" w14:textId="77777777" w:rsidR="00BA7888" w:rsidRPr="000F7A1F" w:rsidRDefault="00BA7888" w:rsidP="000208A9">
            <w:pPr>
              <w:tabs>
                <w:tab w:val="left" w:pos="948"/>
              </w:tabs>
            </w:pPr>
            <w:r w:rsidRPr="000F7A1F">
              <w:t>Voornaam</w:t>
            </w:r>
          </w:p>
        </w:tc>
        <w:tc>
          <w:tcPr>
            <w:tcW w:w="1723" w:type="dxa"/>
          </w:tcPr>
          <w:p w14:paraId="0A2DDE0D" w14:textId="77777777" w:rsidR="00BA7888" w:rsidRPr="000F7A1F" w:rsidRDefault="00BA7888" w:rsidP="000208A9">
            <w:pPr>
              <w:tabs>
                <w:tab w:val="left" w:pos="948"/>
              </w:tabs>
              <w:cnfStyle w:val="100000000000" w:firstRow="1" w:lastRow="0" w:firstColumn="0" w:lastColumn="0" w:oddVBand="0" w:evenVBand="0" w:oddHBand="0" w:evenHBand="0" w:firstRowFirstColumn="0" w:firstRowLastColumn="0" w:lastRowFirstColumn="0" w:lastRowLastColumn="0"/>
            </w:pPr>
            <w:r w:rsidRPr="000F7A1F">
              <w:t>Naam</w:t>
            </w:r>
          </w:p>
        </w:tc>
        <w:tc>
          <w:tcPr>
            <w:tcW w:w="2255" w:type="dxa"/>
          </w:tcPr>
          <w:p w14:paraId="1CAC5B1D" w14:textId="77777777" w:rsidR="00BA7888" w:rsidRPr="000F7A1F" w:rsidRDefault="00BA7888" w:rsidP="000208A9">
            <w:pPr>
              <w:tabs>
                <w:tab w:val="left" w:pos="948"/>
              </w:tabs>
              <w:cnfStyle w:val="100000000000" w:firstRow="1" w:lastRow="0" w:firstColumn="0" w:lastColumn="0" w:oddVBand="0" w:evenVBand="0" w:oddHBand="0" w:evenHBand="0" w:firstRowFirstColumn="0" w:firstRowLastColumn="0" w:lastRowFirstColumn="0" w:lastRowLastColumn="0"/>
            </w:pPr>
            <w:r w:rsidRPr="000F7A1F">
              <w:t>Organisatie</w:t>
            </w:r>
          </w:p>
        </w:tc>
        <w:tc>
          <w:tcPr>
            <w:tcW w:w="1629" w:type="dxa"/>
          </w:tcPr>
          <w:p w14:paraId="1B301877" w14:textId="77777777" w:rsidR="00BA7888" w:rsidRPr="000F7A1F" w:rsidRDefault="00BA7888" w:rsidP="000208A9">
            <w:pPr>
              <w:tabs>
                <w:tab w:val="left" w:pos="948"/>
              </w:tabs>
              <w:cnfStyle w:val="100000000000" w:firstRow="1" w:lastRow="0" w:firstColumn="0" w:lastColumn="0" w:oddVBand="0" w:evenVBand="0" w:oddHBand="0" w:evenHBand="0" w:firstRowFirstColumn="0" w:firstRowLastColumn="0" w:lastRowFirstColumn="0" w:lastRowLastColumn="0"/>
            </w:pPr>
            <w:r w:rsidRPr="000F7A1F">
              <w:t>Aanwezig</w:t>
            </w:r>
          </w:p>
        </w:tc>
        <w:tc>
          <w:tcPr>
            <w:tcW w:w="1787" w:type="dxa"/>
          </w:tcPr>
          <w:p w14:paraId="1F275829" w14:textId="77777777" w:rsidR="00BA7888" w:rsidRPr="000F7A1F" w:rsidRDefault="00BA7888" w:rsidP="000208A9">
            <w:pPr>
              <w:tabs>
                <w:tab w:val="left" w:pos="948"/>
              </w:tabs>
              <w:cnfStyle w:val="100000000000" w:firstRow="1" w:lastRow="0" w:firstColumn="0" w:lastColumn="0" w:oddVBand="0" w:evenVBand="0" w:oddHBand="0" w:evenHBand="0" w:firstRowFirstColumn="0" w:firstRowLastColumn="0" w:lastRowFirstColumn="0" w:lastRowLastColumn="0"/>
            </w:pPr>
            <w:r w:rsidRPr="000F7A1F">
              <w:t>Verontschuldigd met kennisgeving</w:t>
            </w:r>
          </w:p>
        </w:tc>
      </w:tr>
      <w:tr w:rsidR="00BA7888" w:rsidRPr="000F7A1F" w14:paraId="75FBF699" w14:textId="77777777" w:rsidTr="0002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6A8E73C3" w14:textId="77777777" w:rsidR="00BA7888" w:rsidRPr="000F7A1F" w:rsidRDefault="00BA7888" w:rsidP="000208A9">
            <w:pPr>
              <w:tabs>
                <w:tab w:val="left" w:pos="948"/>
              </w:tabs>
              <w:rPr>
                <w:sz w:val="20"/>
                <w:szCs w:val="20"/>
              </w:rPr>
            </w:pPr>
            <w:r w:rsidRPr="000F7A1F">
              <w:rPr>
                <w:sz w:val="20"/>
                <w:szCs w:val="20"/>
              </w:rPr>
              <w:t>Gemeenschapsonderwijs</w:t>
            </w:r>
          </w:p>
        </w:tc>
      </w:tr>
      <w:tr w:rsidR="00BA7888" w:rsidRPr="000F7A1F" w14:paraId="03881984" w14:textId="77777777" w:rsidTr="000208A9">
        <w:tc>
          <w:tcPr>
            <w:cnfStyle w:val="001000000000" w:firstRow="0" w:lastRow="0" w:firstColumn="1" w:lastColumn="0" w:oddVBand="0" w:evenVBand="0" w:oddHBand="0" w:evenHBand="0" w:firstRowFirstColumn="0" w:firstRowLastColumn="0" w:lastRowFirstColumn="0" w:lastRowLastColumn="0"/>
            <w:tcW w:w="1668" w:type="dxa"/>
          </w:tcPr>
          <w:p w14:paraId="5E3047F6" w14:textId="603A6117" w:rsidR="00BA7888" w:rsidRPr="000F7A1F" w:rsidRDefault="00BA7888" w:rsidP="000208A9">
            <w:pPr>
              <w:tabs>
                <w:tab w:val="left" w:pos="948"/>
              </w:tabs>
              <w:rPr>
                <w:sz w:val="20"/>
                <w:szCs w:val="20"/>
              </w:rPr>
            </w:pPr>
            <w:proofErr w:type="spellStart"/>
            <w:r>
              <w:rPr>
                <w:sz w:val="20"/>
                <w:szCs w:val="20"/>
              </w:rPr>
              <w:t>Eleen</w:t>
            </w:r>
            <w:proofErr w:type="spellEnd"/>
            <w:r>
              <w:rPr>
                <w:sz w:val="20"/>
                <w:szCs w:val="20"/>
              </w:rPr>
              <w:t xml:space="preserve"> </w:t>
            </w:r>
          </w:p>
        </w:tc>
        <w:tc>
          <w:tcPr>
            <w:tcW w:w="1723" w:type="dxa"/>
          </w:tcPr>
          <w:p w14:paraId="7D459649" w14:textId="21548CBF"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proofErr w:type="spellStart"/>
            <w:r>
              <w:rPr>
                <w:sz w:val="20"/>
                <w:szCs w:val="20"/>
              </w:rPr>
              <w:t>Vanackeleyen</w:t>
            </w:r>
            <w:proofErr w:type="spellEnd"/>
          </w:p>
        </w:tc>
        <w:tc>
          <w:tcPr>
            <w:tcW w:w="2255" w:type="dxa"/>
          </w:tcPr>
          <w:p w14:paraId="71A35A44"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GO ! De Schatkist</w:t>
            </w:r>
          </w:p>
        </w:tc>
        <w:tc>
          <w:tcPr>
            <w:tcW w:w="1629" w:type="dxa"/>
          </w:tcPr>
          <w:p w14:paraId="22CAC456"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sidRPr="000F7A1F">
              <w:rPr>
                <w:b/>
                <w:bCs/>
                <w:sz w:val="20"/>
                <w:szCs w:val="20"/>
              </w:rPr>
              <w:t>x</w:t>
            </w:r>
          </w:p>
        </w:tc>
        <w:tc>
          <w:tcPr>
            <w:tcW w:w="1787" w:type="dxa"/>
          </w:tcPr>
          <w:p w14:paraId="57DAE4CB"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BA7888" w:rsidRPr="000F7A1F" w14:paraId="2D37F7C2" w14:textId="77777777" w:rsidTr="0002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1747814C" w14:textId="77777777" w:rsidR="00BA7888" w:rsidRPr="000F7A1F" w:rsidRDefault="00BA7888" w:rsidP="000208A9">
            <w:pPr>
              <w:tabs>
                <w:tab w:val="left" w:pos="948"/>
              </w:tabs>
              <w:rPr>
                <w:sz w:val="20"/>
                <w:szCs w:val="20"/>
              </w:rPr>
            </w:pPr>
            <w:r w:rsidRPr="000F7A1F">
              <w:rPr>
                <w:sz w:val="20"/>
                <w:szCs w:val="20"/>
              </w:rPr>
              <w:t>Katholiek onderwijs</w:t>
            </w:r>
          </w:p>
        </w:tc>
      </w:tr>
      <w:tr w:rsidR="00BA7888" w:rsidRPr="000F7A1F" w14:paraId="73028609" w14:textId="77777777" w:rsidTr="000208A9">
        <w:tc>
          <w:tcPr>
            <w:cnfStyle w:val="001000000000" w:firstRow="0" w:lastRow="0" w:firstColumn="1" w:lastColumn="0" w:oddVBand="0" w:evenVBand="0" w:oddHBand="0" w:evenHBand="0" w:firstRowFirstColumn="0" w:firstRowLastColumn="0" w:lastRowFirstColumn="0" w:lastRowLastColumn="0"/>
            <w:tcW w:w="1668" w:type="dxa"/>
          </w:tcPr>
          <w:p w14:paraId="57289B53" w14:textId="77777777" w:rsidR="00BA7888" w:rsidRPr="000F7A1F" w:rsidRDefault="00BA7888" w:rsidP="000208A9">
            <w:pPr>
              <w:tabs>
                <w:tab w:val="left" w:pos="948"/>
              </w:tabs>
              <w:rPr>
                <w:sz w:val="20"/>
                <w:szCs w:val="20"/>
              </w:rPr>
            </w:pPr>
            <w:r w:rsidRPr="000F7A1F">
              <w:rPr>
                <w:sz w:val="20"/>
                <w:szCs w:val="20"/>
              </w:rPr>
              <w:t xml:space="preserve">Freddy </w:t>
            </w:r>
          </w:p>
        </w:tc>
        <w:tc>
          <w:tcPr>
            <w:tcW w:w="1723" w:type="dxa"/>
          </w:tcPr>
          <w:p w14:paraId="4BDBB4CA"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Baeyens</w:t>
            </w:r>
          </w:p>
        </w:tc>
        <w:tc>
          <w:tcPr>
            <w:tcW w:w="2255" w:type="dxa"/>
          </w:tcPr>
          <w:p w14:paraId="46B389F7"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De Kouter basis</w:t>
            </w:r>
          </w:p>
        </w:tc>
        <w:tc>
          <w:tcPr>
            <w:tcW w:w="1629" w:type="dxa"/>
          </w:tcPr>
          <w:p w14:paraId="70C0A7BD"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sidRPr="000F7A1F">
              <w:rPr>
                <w:b/>
                <w:bCs/>
                <w:sz w:val="20"/>
                <w:szCs w:val="20"/>
              </w:rPr>
              <w:t>X</w:t>
            </w:r>
          </w:p>
        </w:tc>
        <w:tc>
          <w:tcPr>
            <w:tcW w:w="1787" w:type="dxa"/>
          </w:tcPr>
          <w:p w14:paraId="29EFE3CA"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BA7888" w:rsidRPr="000F7A1F" w14:paraId="2C7E9130" w14:textId="77777777" w:rsidTr="0002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2DCF650" w14:textId="77777777" w:rsidR="00BA7888" w:rsidRPr="000F7A1F" w:rsidRDefault="00BA7888" w:rsidP="000208A9">
            <w:pPr>
              <w:tabs>
                <w:tab w:val="left" w:pos="948"/>
              </w:tabs>
              <w:rPr>
                <w:sz w:val="20"/>
                <w:szCs w:val="20"/>
              </w:rPr>
            </w:pPr>
            <w:r w:rsidRPr="000F7A1F">
              <w:rPr>
                <w:sz w:val="20"/>
                <w:szCs w:val="20"/>
              </w:rPr>
              <w:t>Tine</w:t>
            </w:r>
          </w:p>
        </w:tc>
        <w:tc>
          <w:tcPr>
            <w:tcW w:w="1723" w:type="dxa"/>
          </w:tcPr>
          <w:p w14:paraId="31E23C65"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Uvin</w:t>
            </w:r>
          </w:p>
        </w:tc>
        <w:tc>
          <w:tcPr>
            <w:tcW w:w="2255" w:type="dxa"/>
          </w:tcPr>
          <w:p w14:paraId="4F33C6A8"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Pius X basis</w:t>
            </w:r>
          </w:p>
        </w:tc>
        <w:tc>
          <w:tcPr>
            <w:tcW w:w="1629" w:type="dxa"/>
          </w:tcPr>
          <w:p w14:paraId="1058FE51"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sidRPr="000F7A1F">
              <w:rPr>
                <w:b/>
                <w:bCs/>
                <w:sz w:val="20"/>
                <w:szCs w:val="20"/>
              </w:rPr>
              <w:t>x</w:t>
            </w:r>
          </w:p>
        </w:tc>
        <w:tc>
          <w:tcPr>
            <w:tcW w:w="1787" w:type="dxa"/>
          </w:tcPr>
          <w:p w14:paraId="41211064"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BA7888" w:rsidRPr="000F7A1F" w14:paraId="64D90732" w14:textId="77777777" w:rsidTr="000208A9">
        <w:tc>
          <w:tcPr>
            <w:cnfStyle w:val="001000000000" w:firstRow="0" w:lastRow="0" w:firstColumn="1" w:lastColumn="0" w:oddVBand="0" w:evenVBand="0" w:oddHBand="0" w:evenHBand="0" w:firstRowFirstColumn="0" w:firstRowLastColumn="0" w:lastRowFirstColumn="0" w:lastRowLastColumn="0"/>
            <w:tcW w:w="1668" w:type="dxa"/>
          </w:tcPr>
          <w:p w14:paraId="0E94B582" w14:textId="77777777" w:rsidR="00BA7888" w:rsidRPr="000F7A1F" w:rsidRDefault="00BA7888" w:rsidP="000208A9">
            <w:pPr>
              <w:tabs>
                <w:tab w:val="left" w:pos="948"/>
              </w:tabs>
              <w:rPr>
                <w:sz w:val="20"/>
                <w:szCs w:val="20"/>
              </w:rPr>
            </w:pPr>
            <w:r w:rsidRPr="000F7A1F">
              <w:rPr>
                <w:sz w:val="20"/>
                <w:szCs w:val="20"/>
              </w:rPr>
              <w:t>Myriam</w:t>
            </w:r>
          </w:p>
        </w:tc>
        <w:tc>
          <w:tcPr>
            <w:tcW w:w="1723" w:type="dxa"/>
          </w:tcPr>
          <w:p w14:paraId="7A03F23F"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De Wachter</w:t>
            </w:r>
          </w:p>
        </w:tc>
        <w:tc>
          <w:tcPr>
            <w:tcW w:w="2255" w:type="dxa"/>
          </w:tcPr>
          <w:p w14:paraId="047159AB"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Pius X basis</w:t>
            </w:r>
          </w:p>
        </w:tc>
        <w:tc>
          <w:tcPr>
            <w:tcW w:w="1629" w:type="dxa"/>
          </w:tcPr>
          <w:p w14:paraId="0B89B57D"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787" w:type="dxa"/>
          </w:tcPr>
          <w:p w14:paraId="3D043103"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BA7888" w:rsidRPr="000F7A1F" w14:paraId="5BC69A13" w14:textId="77777777" w:rsidTr="0002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4F5F176" w14:textId="77777777" w:rsidR="00BA7888" w:rsidRPr="000F7A1F" w:rsidRDefault="00BA7888" w:rsidP="000208A9">
            <w:pPr>
              <w:tabs>
                <w:tab w:val="left" w:pos="948"/>
              </w:tabs>
              <w:rPr>
                <w:sz w:val="20"/>
                <w:szCs w:val="20"/>
              </w:rPr>
            </w:pPr>
            <w:r w:rsidRPr="000F7A1F">
              <w:rPr>
                <w:sz w:val="20"/>
                <w:szCs w:val="20"/>
              </w:rPr>
              <w:t>Bernadette</w:t>
            </w:r>
          </w:p>
        </w:tc>
        <w:tc>
          <w:tcPr>
            <w:tcW w:w="1723" w:type="dxa"/>
          </w:tcPr>
          <w:p w14:paraId="1A3D3614"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Van Der Burgt</w:t>
            </w:r>
          </w:p>
        </w:tc>
        <w:tc>
          <w:tcPr>
            <w:tcW w:w="2255" w:type="dxa"/>
          </w:tcPr>
          <w:p w14:paraId="39505AA2"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Basisschool Heikant</w:t>
            </w:r>
          </w:p>
        </w:tc>
        <w:tc>
          <w:tcPr>
            <w:tcW w:w="1629" w:type="dxa"/>
          </w:tcPr>
          <w:p w14:paraId="5AB1C99F"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sidRPr="000F7A1F">
              <w:rPr>
                <w:b/>
                <w:bCs/>
                <w:sz w:val="20"/>
                <w:szCs w:val="20"/>
              </w:rPr>
              <w:t>x</w:t>
            </w:r>
          </w:p>
        </w:tc>
        <w:tc>
          <w:tcPr>
            <w:tcW w:w="1787" w:type="dxa"/>
          </w:tcPr>
          <w:p w14:paraId="7190D19E"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BA7888" w:rsidRPr="000F7A1F" w14:paraId="32DEA09C" w14:textId="77777777" w:rsidTr="000208A9">
        <w:tc>
          <w:tcPr>
            <w:cnfStyle w:val="001000000000" w:firstRow="0" w:lastRow="0" w:firstColumn="1" w:lastColumn="0" w:oddVBand="0" w:evenVBand="0" w:oddHBand="0" w:evenHBand="0" w:firstRowFirstColumn="0" w:firstRowLastColumn="0" w:lastRowFirstColumn="0" w:lastRowLastColumn="0"/>
            <w:tcW w:w="1668" w:type="dxa"/>
          </w:tcPr>
          <w:p w14:paraId="6D11B885" w14:textId="77777777" w:rsidR="00BA7888" w:rsidRPr="000F7A1F" w:rsidRDefault="00BA7888" w:rsidP="000208A9">
            <w:pPr>
              <w:tabs>
                <w:tab w:val="left" w:pos="948"/>
              </w:tabs>
              <w:rPr>
                <w:sz w:val="20"/>
                <w:szCs w:val="20"/>
              </w:rPr>
            </w:pPr>
            <w:r w:rsidRPr="000F7A1F">
              <w:rPr>
                <w:sz w:val="20"/>
                <w:szCs w:val="20"/>
              </w:rPr>
              <w:t xml:space="preserve">Luc </w:t>
            </w:r>
          </w:p>
        </w:tc>
        <w:tc>
          <w:tcPr>
            <w:tcW w:w="1723" w:type="dxa"/>
          </w:tcPr>
          <w:p w14:paraId="5BE0BC8D"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Herwege</w:t>
            </w:r>
          </w:p>
        </w:tc>
        <w:tc>
          <w:tcPr>
            <w:tcW w:w="2255" w:type="dxa"/>
          </w:tcPr>
          <w:p w14:paraId="57AE5F56"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Basisschool De Vlinderboom</w:t>
            </w:r>
          </w:p>
        </w:tc>
        <w:tc>
          <w:tcPr>
            <w:tcW w:w="1629" w:type="dxa"/>
          </w:tcPr>
          <w:p w14:paraId="578C5895"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sidRPr="000F7A1F">
              <w:rPr>
                <w:b/>
                <w:bCs/>
                <w:sz w:val="20"/>
                <w:szCs w:val="20"/>
              </w:rPr>
              <w:t>x</w:t>
            </w:r>
          </w:p>
        </w:tc>
        <w:tc>
          <w:tcPr>
            <w:tcW w:w="1787" w:type="dxa"/>
          </w:tcPr>
          <w:p w14:paraId="3E2F2D03"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BA7888" w:rsidRPr="000F7A1F" w14:paraId="44475199" w14:textId="77777777" w:rsidTr="0002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1C45651" w14:textId="75AB7ADE" w:rsidR="00BA7888" w:rsidRPr="000F7A1F" w:rsidRDefault="00BA7888" w:rsidP="000208A9">
            <w:pPr>
              <w:tabs>
                <w:tab w:val="left" w:pos="948"/>
              </w:tabs>
              <w:rPr>
                <w:sz w:val="20"/>
                <w:szCs w:val="20"/>
              </w:rPr>
            </w:pPr>
            <w:r>
              <w:rPr>
                <w:sz w:val="20"/>
                <w:szCs w:val="20"/>
              </w:rPr>
              <w:t xml:space="preserve">Anke </w:t>
            </w:r>
          </w:p>
        </w:tc>
        <w:tc>
          <w:tcPr>
            <w:tcW w:w="1723" w:type="dxa"/>
          </w:tcPr>
          <w:p w14:paraId="04302C82" w14:textId="0FE4E502"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De </w:t>
            </w:r>
            <w:proofErr w:type="spellStart"/>
            <w:r>
              <w:rPr>
                <w:sz w:val="20"/>
                <w:szCs w:val="20"/>
              </w:rPr>
              <w:t>Rycke</w:t>
            </w:r>
            <w:proofErr w:type="spellEnd"/>
          </w:p>
        </w:tc>
        <w:tc>
          <w:tcPr>
            <w:tcW w:w="2255" w:type="dxa"/>
          </w:tcPr>
          <w:p w14:paraId="47282ADA"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De Kleuterkouter</w:t>
            </w:r>
          </w:p>
        </w:tc>
        <w:tc>
          <w:tcPr>
            <w:tcW w:w="1629" w:type="dxa"/>
          </w:tcPr>
          <w:p w14:paraId="6B00CCCD"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sidRPr="000F7A1F">
              <w:rPr>
                <w:b/>
                <w:bCs/>
                <w:sz w:val="20"/>
                <w:szCs w:val="20"/>
              </w:rPr>
              <w:t>x</w:t>
            </w:r>
          </w:p>
        </w:tc>
        <w:tc>
          <w:tcPr>
            <w:tcW w:w="1787" w:type="dxa"/>
          </w:tcPr>
          <w:p w14:paraId="18BDCBFC"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BA7888" w:rsidRPr="000F7A1F" w14:paraId="6B3121C3" w14:textId="77777777" w:rsidTr="000208A9">
        <w:tc>
          <w:tcPr>
            <w:cnfStyle w:val="001000000000" w:firstRow="0" w:lastRow="0" w:firstColumn="1" w:lastColumn="0" w:oddVBand="0" w:evenVBand="0" w:oddHBand="0" w:evenHBand="0" w:firstRowFirstColumn="0" w:firstRowLastColumn="0" w:lastRowFirstColumn="0" w:lastRowLastColumn="0"/>
            <w:tcW w:w="1668" w:type="dxa"/>
          </w:tcPr>
          <w:p w14:paraId="7F122642" w14:textId="77777777" w:rsidR="00BA7888" w:rsidRPr="000F7A1F" w:rsidRDefault="00BA7888" w:rsidP="000208A9">
            <w:pPr>
              <w:tabs>
                <w:tab w:val="left" w:pos="948"/>
              </w:tabs>
              <w:rPr>
                <w:sz w:val="20"/>
                <w:szCs w:val="20"/>
              </w:rPr>
            </w:pPr>
            <w:r w:rsidRPr="000F7A1F">
              <w:rPr>
                <w:sz w:val="20"/>
                <w:szCs w:val="20"/>
              </w:rPr>
              <w:t>Johan</w:t>
            </w:r>
          </w:p>
        </w:tc>
        <w:tc>
          <w:tcPr>
            <w:tcW w:w="1723" w:type="dxa"/>
          </w:tcPr>
          <w:p w14:paraId="76529D59"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De Kimpe</w:t>
            </w:r>
          </w:p>
        </w:tc>
        <w:tc>
          <w:tcPr>
            <w:tcW w:w="2255" w:type="dxa"/>
          </w:tcPr>
          <w:p w14:paraId="5A6B4469"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De Zonnewijzer</w:t>
            </w:r>
          </w:p>
        </w:tc>
        <w:tc>
          <w:tcPr>
            <w:tcW w:w="1629" w:type="dxa"/>
          </w:tcPr>
          <w:p w14:paraId="602C4B55"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sidRPr="000F7A1F">
              <w:rPr>
                <w:b/>
                <w:bCs/>
                <w:sz w:val="20"/>
                <w:szCs w:val="20"/>
              </w:rPr>
              <w:t>x</w:t>
            </w:r>
          </w:p>
        </w:tc>
        <w:tc>
          <w:tcPr>
            <w:tcW w:w="1787" w:type="dxa"/>
          </w:tcPr>
          <w:p w14:paraId="1E52D7E5"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BA7888" w:rsidRPr="000F7A1F" w14:paraId="4B103E39" w14:textId="77777777" w:rsidTr="0002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56E9312C" w14:textId="77777777" w:rsidR="00BA7888" w:rsidRPr="000F7A1F" w:rsidRDefault="00BA7888" w:rsidP="000208A9">
            <w:pPr>
              <w:tabs>
                <w:tab w:val="left" w:pos="948"/>
              </w:tabs>
              <w:rPr>
                <w:sz w:val="20"/>
                <w:szCs w:val="20"/>
              </w:rPr>
            </w:pPr>
            <w:r w:rsidRPr="000F7A1F">
              <w:rPr>
                <w:sz w:val="20"/>
                <w:szCs w:val="20"/>
              </w:rPr>
              <w:t>Gemeentelijk onderwijs</w:t>
            </w:r>
          </w:p>
        </w:tc>
      </w:tr>
      <w:tr w:rsidR="00BA7888" w:rsidRPr="000F7A1F" w14:paraId="226D999E" w14:textId="77777777" w:rsidTr="000208A9">
        <w:tc>
          <w:tcPr>
            <w:cnfStyle w:val="001000000000" w:firstRow="0" w:lastRow="0" w:firstColumn="1" w:lastColumn="0" w:oddVBand="0" w:evenVBand="0" w:oddHBand="0" w:evenHBand="0" w:firstRowFirstColumn="0" w:firstRowLastColumn="0" w:lastRowFirstColumn="0" w:lastRowLastColumn="0"/>
            <w:tcW w:w="1668" w:type="dxa"/>
          </w:tcPr>
          <w:p w14:paraId="492FF75C" w14:textId="77777777" w:rsidR="00BA7888" w:rsidRPr="000F7A1F" w:rsidRDefault="00BA7888" w:rsidP="000208A9">
            <w:pPr>
              <w:tabs>
                <w:tab w:val="left" w:pos="948"/>
              </w:tabs>
              <w:rPr>
                <w:sz w:val="20"/>
                <w:szCs w:val="20"/>
              </w:rPr>
            </w:pPr>
            <w:r w:rsidRPr="000F7A1F">
              <w:rPr>
                <w:sz w:val="20"/>
                <w:szCs w:val="20"/>
              </w:rPr>
              <w:t>Kris</w:t>
            </w:r>
          </w:p>
        </w:tc>
        <w:tc>
          <w:tcPr>
            <w:tcW w:w="1723" w:type="dxa"/>
          </w:tcPr>
          <w:p w14:paraId="5031586A"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Cerpentier</w:t>
            </w:r>
          </w:p>
        </w:tc>
        <w:tc>
          <w:tcPr>
            <w:tcW w:w="2255" w:type="dxa"/>
          </w:tcPr>
          <w:p w14:paraId="1019CC1A"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Gemeentelijke school</w:t>
            </w:r>
          </w:p>
        </w:tc>
        <w:tc>
          <w:tcPr>
            <w:tcW w:w="1629" w:type="dxa"/>
          </w:tcPr>
          <w:p w14:paraId="48B7C302"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sidRPr="000F7A1F">
              <w:rPr>
                <w:b/>
                <w:bCs/>
                <w:sz w:val="20"/>
                <w:szCs w:val="20"/>
              </w:rPr>
              <w:t>x</w:t>
            </w:r>
          </w:p>
        </w:tc>
        <w:tc>
          <w:tcPr>
            <w:tcW w:w="1787" w:type="dxa"/>
          </w:tcPr>
          <w:p w14:paraId="4CC0FB18"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BA7888" w:rsidRPr="000F7A1F" w14:paraId="79B820BD" w14:textId="77777777" w:rsidTr="0002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61AB0A54" w14:textId="77777777" w:rsidR="00BA7888" w:rsidRPr="000F7A1F" w:rsidRDefault="00BA7888" w:rsidP="000208A9">
            <w:pPr>
              <w:tabs>
                <w:tab w:val="left" w:pos="948"/>
              </w:tabs>
              <w:rPr>
                <w:sz w:val="20"/>
                <w:szCs w:val="20"/>
              </w:rPr>
            </w:pPr>
            <w:r w:rsidRPr="000F7A1F">
              <w:rPr>
                <w:sz w:val="20"/>
                <w:szCs w:val="20"/>
              </w:rPr>
              <w:t>Vertegenwoordiging van de schoolbesturen van de scholen gelegen in het LOP</w:t>
            </w:r>
          </w:p>
        </w:tc>
      </w:tr>
      <w:tr w:rsidR="00BA7888" w:rsidRPr="000F7A1F" w14:paraId="645C634E" w14:textId="77777777" w:rsidTr="000208A9">
        <w:tc>
          <w:tcPr>
            <w:cnfStyle w:val="001000000000" w:firstRow="0" w:lastRow="0" w:firstColumn="1" w:lastColumn="0" w:oddVBand="0" w:evenVBand="0" w:oddHBand="0" w:evenHBand="0" w:firstRowFirstColumn="0" w:firstRowLastColumn="0" w:lastRowFirstColumn="0" w:lastRowLastColumn="0"/>
            <w:tcW w:w="1668" w:type="dxa"/>
          </w:tcPr>
          <w:p w14:paraId="27CCE5E7" w14:textId="77777777" w:rsidR="00BA7888" w:rsidRPr="000F7A1F" w:rsidRDefault="00BA7888" w:rsidP="000208A9">
            <w:pPr>
              <w:tabs>
                <w:tab w:val="left" w:pos="948"/>
              </w:tabs>
              <w:rPr>
                <w:sz w:val="20"/>
                <w:szCs w:val="20"/>
              </w:rPr>
            </w:pPr>
            <w:r w:rsidRPr="000F7A1F">
              <w:rPr>
                <w:sz w:val="20"/>
                <w:szCs w:val="20"/>
              </w:rPr>
              <w:t xml:space="preserve">Tineke </w:t>
            </w:r>
          </w:p>
        </w:tc>
        <w:tc>
          <w:tcPr>
            <w:tcW w:w="1723" w:type="dxa"/>
          </w:tcPr>
          <w:p w14:paraId="7A9C907A"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Lootens</w:t>
            </w:r>
          </w:p>
        </w:tc>
        <w:tc>
          <w:tcPr>
            <w:tcW w:w="2255" w:type="dxa"/>
          </w:tcPr>
          <w:p w14:paraId="635F960C"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Schepen van Onderwijs</w:t>
            </w:r>
          </w:p>
        </w:tc>
        <w:tc>
          <w:tcPr>
            <w:tcW w:w="1629" w:type="dxa"/>
          </w:tcPr>
          <w:p w14:paraId="650C42C4"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sidRPr="000F7A1F">
              <w:rPr>
                <w:b/>
                <w:bCs/>
                <w:sz w:val="20"/>
                <w:szCs w:val="20"/>
              </w:rPr>
              <w:t>x</w:t>
            </w:r>
          </w:p>
        </w:tc>
        <w:tc>
          <w:tcPr>
            <w:tcW w:w="1787" w:type="dxa"/>
          </w:tcPr>
          <w:p w14:paraId="226A5570"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BA7888" w:rsidRPr="000F7A1F" w14:paraId="2C8EA1CC" w14:textId="77777777" w:rsidTr="0002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75A9B53" w14:textId="77777777" w:rsidR="00BA7888" w:rsidRPr="000F7A1F" w:rsidRDefault="00BA7888" w:rsidP="000208A9">
            <w:pPr>
              <w:tabs>
                <w:tab w:val="left" w:pos="948"/>
              </w:tabs>
              <w:rPr>
                <w:sz w:val="20"/>
                <w:szCs w:val="20"/>
              </w:rPr>
            </w:pPr>
            <w:r w:rsidRPr="000F7A1F">
              <w:rPr>
                <w:sz w:val="20"/>
                <w:szCs w:val="20"/>
              </w:rPr>
              <w:t>Claudio</w:t>
            </w:r>
          </w:p>
        </w:tc>
        <w:tc>
          <w:tcPr>
            <w:tcW w:w="1723" w:type="dxa"/>
          </w:tcPr>
          <w:p w14:paraId="7A059FE2"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Snauwaert</w:t>
            </w:r>
          </w:p>
        </w:tc>
        <w:tc>
          <w:tcPr>
            <w:tcW w:w="2255" w:type="dxa"/>
          </w:tcPr>
          <w:p w14:paraId="44D38E0C"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Algemeen Directeur KAO Zele</w:t>
            </w:r>
          </w:p>
        </w:tc>
        <w:tc>
          <w:tcPr>
            <w:tcW w:w="1629" w:type="dxa"/>
          </w:tcPr>
          <w:p w14:paraId="02FD4066"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sidRPr="000F7A1F">
              <w:rPr>
                <w:b/>
                <w:bCs/>
                <w:sz w:val="20"/>
                <w:szCs w:val="20"/>
              </w:rPr>
              <w:t>x</w:t>
            </w:r>
          </w:p>
        </w:tc>
        <w:tc>
          <w:tcPr>
            <w:tcW w:w="1787" w:type="dxa"/>
          </w:tcPr>
          <w:p w14:paraId="489C3AF5"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BA7888" w:rsidRPr="000F7A1F" w14:paraId="4260C9DD" w14:textId="77777777" w:rsidTr="000208A9">
        <w:tc>
          <w:tcPr>
            <w:cnfStyle w:val="001000000000" w:firstRow="0" w:lastRow="0" w:firstColumn="1" w:lastColumn="0" w:oddVBand="0" w:evenVBand="0" w:oddHBand="0" w:evenHBand="0" w:firstRowFirstColumn="0" w:firstRowLastColumn="0" w:lastRowFirstColumn="0" w:lastRowLastColumn="0"/>
            <w:tcW w:w="1668" w:type="dxa"/>
          </w:tcPr>
          <w:p w14:paraId="76E1E2F3" w14:textId="77777777" w:rsidR="00BA7888" w:rsidRPr="000F7A1F" w:rsidRDefault="00BA7888" w:rsidP="000208A9">
            <w:pPr>
              <w:tabs>
                <w:tab w:val="left" w:pos="948"/>
              </w:tabs>
              <w:rPr>
                <w:sz w:val="20"/>
                <w:szCs w:val="20"/>
              </w:rPr>
            </w:pPr>
            <w:r w:rsidRPr="000F7A1F">
              <w:rPr>
                <w:sz w:val="20"/>
                <w:szCs w:val="20"/>
              </w:rPr>
              <w:t xml:space="preserve">Ward </w:t>
            </w:r>
          </w:p>
        </w:tc>
        <w:tc>
          <w:tcPr>
            <w:tcW w:w="1723" w:type="dxa"/>
          </w:tcPr>
          <w:p w14:paraId="52CC8E4B"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De Paepe</w:t>
            </w:r>
          </w:p>
        </w:tc>
        <w:tc>
          <w:tcPr>
            <w:tcW w:w="2255" w:type="dxa"/>
          </w:tcPr>
          <w:p w14:paraId="0C7BC391"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Schoolbestuur KAO Zele Centrum</w:t>
            </w:r>
          </w:p>
        </w:tc>
        <w:tc>
          <w:tcPr>
            <w:tcW w:w="1629" w:type="dxa"/>
          </w:tcPr>
          <w:p w14:paraId="030A4FDF"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787" w:type="dxa"/>
          </w:tcPr>
          <w:p w14:paraId="3DA6C859"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sidRPr="000F7A1F">
              <w:rPr>
                <w:b/>
                <w:bCs/>
                <w:sz w:val="20"/>
                <w:szCs w:val="20"/>
              </w:rPr>
              <w:t>x</w:t>
            </w:r>
          </w:p>
        </w:tc>
      </w:tr>
      <w:tr w:rsidR="00BA7888" w:rsidRPr="000F7A1F" w14:paraId="33EEC352" w14:textId="77777777" w:rsidTr="0002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62CF15D" w14:textId="77777777" w:rsidR="00BA7888" w:rsidRPr="000F7A1F" w:rsidRDefault="00BA7888" w:rsidP="000208A9">
            <w:pPr>
              <w:tabs>
                <w:tab w:val="left" w:pos="948"/>
              </w:tabs>
              <w:rPr>
                <w:sz w:val="20"/>
                <w:szCs w:val="20"/>
              </w:rPr>
            </w:pPr>
            <w:r w:rsidRPr="000F7A1F">
              <w:rPr>
                <w:sz w:val="20"/>
                <w:szCs w:val="20"/>
              </w:rPr>
              <w:t xml:space="preserve">Peter </w:t>
            </w:r>
          </w:p>
        </w:tc>
        <w:tc>
          <w:tcPr>
            <w:tcW w:w="1723" w:type="dxa"/>
          </w:tcPr>
          <w:p w14:paraId="55343A9A"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0F7A1F">
              <w:rPr>
                <w:sz w:val="20"/>
                <w:szCs w:val="20"/>
              </w:rPr>
              <w:t>Rupus</w:t>
            </w:r>
            <w:proofErr w:type="spellEnd"/>
          </w:p>
        </w:tc>
        <w:tc>
          <w:tcPr>
            <w:tcW w:w="2255" w:type="dxa"/>
          </w:tcPr>
          <w:p w14:paraId="4FB8FA2A"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Schoolbestuur KAO Zele Heikant</w:t>
            </w:r>
          </w:p>
        </w:tc>
        <w:tc>
          <w:tcPr>
            <w:tcW w:w="1629" w:type="dxa"/>
          </w:tcPr>
          <w:p w14:paraId="0661FD65"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sidRPr="000F7A1F">
              <w:rPr>
                <w:b/>
                <w:bCs/>
                <w:sz w:val="20"/>
                <w:szCs w:val="20"/>
              </w:rPr>
              <w:t>x</w:t>
            </w:r>
          </w:p>
        </w:tc>
        <w:tc>
          <w:tcPr>
            <w:tcW w:w="1787" w:type="dxa"/>
          </w:tcPr>
          <w:p w14:paraId="7842C0E3"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BA7888" w:rsidRPr="000F7A1F" w14:paraId="4FB6ED12" w14:textId="77777777" w:rsidTr="000208A9">
        <w:tc>
          <w:tcPr>
            <w:cnfStyle w:val="001000000000" w:firstRow="0" w:lastRow="0" w:firstColumn="1" w:lastColumn="0" w:oddVBand="0" w:evenVBand="0" w:oddHBand="0" w:evenHBand="0" w:firstRowFirstColumn="0" w:firstRowLastColumn="0" w:lastRowFirstColumn="0" w:lastRowLastColumn="0"/>
            <w:tcW w:w="1668" w:type="dxa"/>
          </w:tcPr>
          <w:p w14:paraId="69C7E832" w14:textId="77777777" w:rsidR="00BA7888" w:rsidRPr="000F7A1F" w:rsidRDefault="00BA7888" w:rsidP="000208A9">
            <w:pPr>
              <w:tabs>
                <w:tab w:val="left" w:pos="948"/>
              </w:tabs>
              <w:rPr>
                <w:sz w:val="20"/>
                <w:szCs w:val="20"/>
              </w:rPr>
            </w:pPr>
            <w:r w:rsidRPr="000F7A1F">
              <w:rPr>
                <w:sz w:val="20"/>
                <w:szCs w:val="20"/>
              </w:rPr>
              <w:t xml:space="preserve">Katrien </w:t>
            </w:r>
          </w:p>
        </w:tc>
        <w:tc>
          <w:tcPr>
            <w:tcW w:w="1723" w:type="dxa"/>
          </w:tcPr>
          <w:p w14:paraId="3523A3FA"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De Boyser</w:t>
            </w:r>
          </w:p>
        </w:tc>
        <w:tc>
          <w:tcPr>
            <w:tcW w:w="2255" w:type="dxa"/>
          </w:tcPr>
          <w:p w14:paraId="3356712F"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GO! Scholengroep 18</w:t>
            </w:r>
          </w:p>
        </w:tc>
        <w:tc>
          <w:tcPr>
            <w:tcW w:w="1629" w:type="dxa"/>
          </w:tcPr>
          <w:p w14:paraId="1640D6DE"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sidRPr="000F7A1F">
              <w:rPr>
                <w:b/>
                <w:bCs/>
                <w:sz w:val="20"/>
                <w:szCs w:val="20"/>
              </w:rPr>
              <w:t>x</w:t>
            </w:r>
          </w:p>
        </w:tc>
        <w:tc>
          <w:tcPr>
            <w:tcW w:w="1787" w:type="dxa"/>
          </w:tcPr>
          <w:p w14:paraId="507FBE5E"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BA7888" w:rsidRPr="000F7A1F" w14:paraId="361F4088" w14:textId="77777777" w:rsidTr="0002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37B1ABF9" w14:textId="77777777" w:rsidR="00BA7888" w:rsidRPr="000F7A1F" w:rsidRDefault="00BA7888" w:rsidP="000208A9">
            <w:pPr>
              <w:tabs>
                <w:tab w:val="left" w:pos="948"/>
              </w:tabs>
              <w:rPr>
                <w:sz w:val="20"/>
                <w:szCs w:val="20"/>
              </w:rPr>
            </w:pPr>
            <w:r w:rsidRPr="000F7A1F">
              <w:rPr>
                <w:sz w:val="20"/>
                <w:szCs w:val="20"/>
              </w:rPr>
              <w:t>Vertegenwoordiging van de centra voor leerlingenbegeleiding in het werkingsgebied</w:t>
            </w:r>
          </w:p>
        </w:tc>
      </w:tr>
      <w:tr w:rsidR="00BA7888" w:rsidRPr="000F7A1F" w14:paraId="446F1E99" w14:textId="77777777" w:rsidTr="000208A9">
        <w:tc>
          <w:tcPr>
            <w:cnfStyle w:val="001000000000" w:firstRow="0" w:lastRow="0" w:firstColumn="1" w:lastColumn="0" w:oddVBand="0" w:evenVBand="0" w:oddHBand="0" w:evenHBand="0" w:firstRowFirstColumn="0" w:firstRowLastColumn="0" w:lastRowFirstColumn="0" w:lastRowLastColumn="0"/>
            <w:tcW w:w="1668" w:type="dxa"/>
          </w:tcPr>
          <w:p w14:paraId="67FB6969" w14:textId="77777777" w:rsidR="00BA7888" w:rsidRPr="000F7A1F" w:rsidRDefault="00BA7888" w:rsidP="000208A9">
            <w:pPr>
              <w:tabs>
                <w:tab w:val="left" w:pos="948"/>
              </w:tabs>
              <w:rPr>
                <w:sz w:val="20"/>
                <w:szCs w:val="20"/>
              </w:rPr>
            </w:pPr>
            <w:r w:rsidRPr="000F7A1F">
              <w:rPr>
                <w:sz w:val="20"/>
                <w:szCs w:val="20"/>
              </w:rPr>
              <w:t xml:space="preserve">Leen </w:t>
            </w:r>
          </w:p>
        </w:tc>
        <w:tc>
          <w:tcPr>
            <w:tcW w:w="1723" w:type="dxa"/>
          </w:tcPr>
          <w:p w14:paraId="3307D057"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Duym</w:t>
            </w:r>
          </w:p>
        </w:tc>
        <w:tc>
          <w:tcPr>
            <w:tcW w:w="2255" w:type="dxa"/>
          </w:tcPr>
          <w:p w14:paraId="4DD0625C"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Diensthoofd VCLB Waas en Dender</w:t>
            </w:r>
          </w:p>
        </w:tc>
        <w:tc>
          <w:tcPr>
            <w:tcW w:w="1629" w:type="dxa"/>
          </w:tcPr>
          <w:p w14:paraId="4E5A4B92"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787" w:type="dxa"/>
          </w:tcPr>
          <w:p w14:paraId="79120C4F"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BA7888" w:rsidRPr="000F7A1F" w14:paraId="75AEE759" w14:textId="77777777" w:rsidTr="0002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5F59CA2" w14:textId="77777777" w:rsidR="00BA7888" w:rsidRPr="000F7A1F" w:rsidRDefault="00BA7888" w:rsidP="000208A9">
            <w:pPr>
              <w:tabs>
                <w:tab w:val="left" w:pos="948"/>
              </w:tabs>
              <w:rPr>
                <w:sz w:val="20"/>
                <w:szCs w:val="20"/>
              </w:rPr>
            </w:pPr>
            <w:r w:rsidRPr="000F7A1F">
              <w:rPr>
                <w:sz w:val="20"/>
                <w:szCs w:val="20"/>
              </w:rPr>
              <w:t xml:space="preserve">Gina  </w:t>
            </w:r>
          </w:p>
        </w:tc>
        <w:tc>
          <w:tcPr>
            <w:tcW w:w="1723" w:type="dxa"/>
          </w:tcPr>
          <w:p w14:paraId="6A86F6DF"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Verschraegen</w:t>
            </w:r>
          </w:p>
        </w:tc>
        <w:tc>
          <w:tcPr>
            <w:tcW w:w="2255" w:type="dxa"/>
          </w:tcPr>
          <w:p w14:paraId="56B9CB50"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VCLB Waas en Dender</w:t>
            </w:r>
          </w:p>
        </w:tc>
        <w:tc>
          <w:tcPr>
            <w:tcW w:w="1629" w:type="dxa"/>
          </w:tcPr>
          <w:p w14:paraId="30B99108"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c>
          <w:tcPr>
            <w:tcW w:w="1787" w:type="dxa"/>
          </w:tcPr>
          <w:p w14:paraId="59FDB8FF"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r>
      <w:tr w:rsidR="00BA7888" w:rsidRPr="000F7A1F" w14:paraId="16995116" w14:textId="77777777" w:rsidTr="000208A9">
        <w:tc>
          <w:tcPr>
            <w:cnfStyle w:val="001000000000" w:firstRow="0" w:lastRow="0" w:firstColumn="1" w:lastColumn="0" w:oddVBand="0" w:evenVBand="0" w:oddHBand="0" w:evenHBand="0" w:firstRowFirstColumn="0" w:firstRowLastColumn="0" w:lastRowFirstColumn="0" w:lastRowLastColumn="0"/>
            <w:tcW w:w="1668" w:type="dxa"/>
          </w:tcPr>
          <w:p w14:paraId="51EE43EE" w14:textId="77777777" w:rsidR="00BA7888" w:rsidRPr="000F7A1F" w:rsidRDefault="00BA7888" w:rsidP="000208A9">
            <w:pPr>
              <w:tabs>
                <w:tab w:val="left" w:pos="948"/>
              </w:tabs>
              <w:rPr>
                <w:sz w:val="20"/>
                <w:szCs w:val="20"/>
              </w:rPr>
            </w:pPr>
            <w:r w:rsidRPr="000F7A1F">
              <w:rPr>
                <w:sz w:val="20"/>
                <w:szCs w:val="20"/>
              </w:rPr>
              <w:t xml:space="preserve">Hilde </w:t>
            </w:r>
          </w:p>
        </w:tc>
        <w:tc>
          <w:tcPr>
            <w:tcW w:w="1723" w:type="dxa"/>
          </w:tcPr>
          <w:p w14:paraId="3CB0F261"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Merckx</w:t>
            </w:r>
          </w:p>
        </w:tc>
        <w:tc>
          <w:tcPr>
            <w:tcW w:w="2255" w:type="dxa"/>
          </w:tcPr>
          <w:p w14:paraId="6B4F42CF"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Directeur GO! CLB Dendermonde en Lokeren</w:t>
            </w:r>
          </w:p>
        </w:tc>
        <w:tc>
          <w:tcPr>
            <w:tcW w:w="1629" w:type="dxa"/>
          </w:tcPr>
          <w:p w14:paraId="5AC2FBA7"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787" w:type="dxa"/>
          </w:tcPr>
          <w:p w14:paraId="053D2AA3"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r>
      <w:tr w:rsidR="00BA7888" w:rsidRPr="000F7A1F" w14:paraId="2E8B828B" w14:textId="77777777" w:rsidTr="0002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12C8705E" w14:textId="77777777" w:rsidR="00BA7888" w:rsidRPr="000F7A1F" w:rsidRDefault="00BA7888" w:rsidP="000208A9">
            <w:pPr>
              <w:tabs>
                <w:tab w:val="left" w:pos="948"/>
              </w:tabs>
              <w:rPr>
                <w:sz w:val="20"/>
                <w:szCs w:val="20"/>
              </w:rPr>
            </w:pPr>
            <w:r w:rsidRPr="000F7A1F">
              <w:rPr>
                <w:sz w:val="20"/>
                <w:szCs w:val="20"/>
              </w:rPr>
              <w:t>Vertegenwoordiging van etnisch-culturele minderheden</w:t>
            </w:r>
          </w:p>
        </w:tc>
      </w:tr>
      <w:tr w:rsidR="00BA7888" w:rsidRPr="000F7A1F" w14:paraId="5F528503" w14:textId="77777777" w:rsidTr="000208A9">
        <w:tc>
          <w:tcPr>
            <w:cnfStyle w:val="001000000000" w:firstRow="0" w:lastRow="0" w:firstColumn="1" w:lastColumn="0" w:oddVBand="0" w:evenVBand="0" w:oddHBand="0" w:evenHBand="0" w:firstRowFirstColumn="0" w:firstRowLastColumn="0" w:lastRowFirstColumn="0" w:lastRowLastColumn="0"/>
            <w:tcW w:w="1668" w:type="dxa"/>
          </w:tcPr>
          <w:p w14:paraId="391BD168" w14:textId="77777777" w:rsidR="00BA7888" w:rsidRPr="000F7A1F" w:rsidRDefault="00BA7888" w:rsidP="000208A9">
            <w:pPr>
              <w:tabs>
                <w:tab w:val="left" w:pos="948"/>
              </w:tabs>
              <w:rPr>
                <w:sz w:val="20"/>
                <w:szCs w:val="20"/>
              </w:rPr>
            </w:pPr>
            <w:proofErr w:type="spellStart"/>
            <w:r w:rsidRPr="000F7A1F">
              <w:rPr>
                <w:sz w:val="20"/>
                <w:szCs w:val="20"/>
              </w:rPr>
              <w:t>Zafer</w:t>
            </w:r>
            <w:proofErr w:type="spellEnd"/>
          </w:p>
        </w:tc>
        <w:tc>
          <w:tcPr>
            <w:tcW w:w="1723" w:type="dxa"/>
          </w:tcPr>
          <w:p w14:paraId="7B3D647C"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0F7A1F">
              <w:rPr>
                <w:sz w:val="20"/>
                <w:szCs w:val="20"/>
              </w:rPr>
              <w:t>Temurseker</w:t>
            </w:r>
            <w:proofErr w:type="spellEnd"/>
          </w:p>
        </w:tc>
        <w:tc>
          <w:tcPr>
            <w:tcW w:w="2255" w:type="dxa"/>
          </w:tcPr>
          <w:p w14:paraId="7D44E3DA"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Moskeevereniging</w:t>
            </w:r>
          </w:p>
        </w:tc>
        <w:tc>
          <w:tcPr>
            <w:tcW w:w="1629" w:type="dxa"/>
          </w:tcPr>
          <w:p w14:paraId="56E6174F"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787" w:type="dxa"/>
          </w:tcPr>
          <w:p w14:paraId="541907F1"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sidRPr="000F7A1F">
              <w:rPr>
                <w:b/>
                <w:bCs/>
                <w:sz w:val="20"/>
                <w:szCs w:val="20"/>
              </w:rPr>
              <w:t>x</w:t>
            </w:r>
          </w:p>
        </w:tc>
      </w:tr>
      <w:tr w:rsidR="00BA7888" w:rsidRPr="000F7A1F" w14:paraId="469D497E" w14:textId="77777777" w:rsidTr="0002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BC5A378" w14:textId="77777777" w:rsidR="00BA7888" w:rsidRPr="000F7A1F" w:rsidRDefault="00BA7888" w:rsidP="000208A9">
            <w:pPr>
              <w:tabs>
                <w:tab w:val="left" w:pos="948"/>
              </w:tabs>
              <w:rPr>
                <w:sz w:val="20"/>
                <w:szCs w:val="20"/>
              </w:rPr>
            </w:pPr>
            <w:r w:rsidRPr="000F7A1F">
              <w:rPr>
                <w:sz w:val="20"/>
                <w:szCs w:val="20"/>
              </w:rPr>
              <w:t>Okay</w:t>
            </w:r>
          </w:p>
        </w:tc>
        <w:tc>
          <w:tcPr>
            <w:tcW w:w="1723" w:type="dxa"/>
          </w:tcPr>
          <w:p w14:paraId="681D3B8F"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0F7A1F">
              <w:rPr>
                <w:sz w:val="20"/>
                <w:szCs w:val="20"/>
              </w:rPr>
              <w:t>Özel</w:t>
            </w:r>
            <w:proofErr w:type="spellEnd"/>
          </w:p>
        </w:tc>
        <w:tc>
          <w:tcPr>
            <w:tcW w:w="2255" w:type="dxa"/>
          </w:tcPr>
          <w:p w14:paraId="4482DEA6"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Moskeevereniging</w:t>
            </w:r>
          </w:p>
        </w:tc>
        <w:tc>
          <w:tcPr>
            <w:tcW w:w="1629" w:type="dxa"/>
          </w:tcPr>
          <w:p w14:paraId="6BA47040"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c>
          <w:tcPr>
            <w:tcW w:w="1787" w:type="dxa"/>
          </w:tcPr>
          <w:p w14:paraId="1E734150"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r>
      <w:tr w:rsidR="00BA7888" w:rsidRPr="000F7A1F" w14:paraId="2A813262" w14:textId="77777777" w:rsidTr="000208A9">
        <w:tc>
          <w:tcPr>
            <w:cnfStyle w:val="001000000000" w:firstRow="0" w:lastRow="0" w:firstColumn="1" w:lastColumn="0" w:oddVBand="0" w:evenVBand="0" w:oddHBand="0" w:evenHBand="0" w:firstRowFirstColumn="0" w:firstRowLastColumn="0" w:lastRowFirstColumn="0" w:lastRowLastColumn="0"/>
            <w:tcW w:w="1668" w:type="dxa"/>
          </w:tcPr>
          <w:p w14:paraId="1B193FCA" w14:textId="77777777" w:rsidR="00BA7888" w:rsidRPr="000F7A1F" w:rsidRDefault="00BA7888" w:rsidP="000208A9">
            <w:pPr>
              <w:tabs>
                <w:tab w:val="left" w:pos="948"/>
              </w:tabs>
              <w:rPr>
                <w:sz w:val="20"/>
                <w:szCs w:val="20"/>
              </w:rPr>
            </w:pPr>
            <w:r w:rsidRPr="000F7A1F">
              <w:rPr>
                <w:sz w:val="20"/>
                <w:szCs w:val="20"/>
              </w:rPr>
              <w:t>Özkan</w:t>
            </w:r>
          </w:p>
        </w:tc>
        <w:tc>
          <w:tcPr>
            <w:tcW w:w="1723" w:type="dxa"/>
          </w:tcPr>
          <w:p w14:paraId="32B0FA21"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Yurdaer</w:t>
            </w:r>
          </w:p>
        </w:tc>
        <w:tc>
          <w:tcPr>
            <w:tcW w:w="2255" w:type="dxa"/>
          </w:tcPr>
          <w:p w14:paraId="4A78A459"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De Leerschakel</w:t>
            </w:r>
          </w:p>
        </w:tc>
        <w:tc>
          <w:tcPr>
            <w:tcW w:w="1629" w:type="dxa"/>
          </w:tcPr>
          <w:p w14:paraId="1145B470" w14:textId="4BEFD93E" w:rsidR="00BA7888" w:rsidRPr="00DF121A"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highlight w:val="yellow"/>
              </w:rPr>
            </w:pPr>
          </w:p>
        </w:tc>
        <w:tc>
          <w:tcPr>
            <w:tcW w:w="1787" w:type="dxa"/>
          </w:tcPr>
          <w:p w14:paraId="3A27F8D1"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BA7888" w:rsidRPr="000F7A1F" w14:paraId="71778197" w14:textId="77777777" w:rsidTr="0002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7A3F8252" w14:textId="77777777" w:rsidR="00BA7888" w:rsidRPr="000F7A1F" w:rsidRDefault="00BA7888" w:rsidP="000208A9">
            <w:pPr>
              <w:tabs>
                <w:tab w:val="left" w:pos="948"/>
              </w:tabs>
              <w:rPr>
                <w:sz w:val="20"/>
                <w:szCs w:val="20"/>
              </w:rPr>
            </w:pPr>
            <w:r w:rsidRPr="000F7A1F">
              <w:rPr>
                <w:sz w:val="20"/>
                <w:szCs w:val="20"/>
              </w:rPr>
              <w:t>Vertegenwoordiging van de representatieve vakbondsorganisaties</w:t>
            </w:r>
          </w:p>
        </w:tc>
      </w:tr>
      <w:tr w:rsidR="00BA7888" w:rsidRPr="000F7A1F" w14:paraId="43226162" w14:textId="77777777" w:rsidTr="000208A9">
        <w:tc>
          <w:tcPr>
            <w:cnfStyle w:val="001000000000" w:firstRow="0" w:lastRow="0" w:firstColumn="1" w:lastColumn="0" w:oddVBand="0" w:evenVBand="0" w:oddHBand="0" w:evenHBand="0" w:firstRowFirstColumn="0" w:firstRowLastColumn="0" w:lastRowFirstColumn="0" w:lastRowLastColumn="0"/>
            <w:tcW w:w="1668" w:type="dxa"/>
          </w:tcPr>
          <w:p w14:paraId="10B37D29" w14:textId="77777777" w:rsidR="00BA7888" w:rsidRPr="000F7A1F" w:rsidRDefault="00BA7888" w:rsidP="000208A9">
            <w:pPr>
              <w:tabs>
                <w:tab w:val="left" w:pos="948"/>
              </w:tabs>
              <w:rPr>
                <w:sz w:val="20"/>
                <w:szCs w:val="20"/>
              </w:rPr>
            </w:pPr>
            <w:r w:rsidRPr="000F7A1F">
              <w:rPr>
                <w:sz w:val="20"/>
                <w:szCs w:val="20"/>
              </w:rPr>
              <w:t xml:space="preserve">Abdislam </w:t>
            </w:r>
            <w:proofErr w:type="spellStart"/>
            <w:r w:rsidRPr="000F7A1F">
              <w:rPr>
                <w:sz w:val="20"/>
                <w:szCs w:val="20"/>
              </w:rPr>
              <w:t>Bensliman</w:t>
            </w:r>
            <w:proofErr w:type="spellEnd"/>
          </w:p>
        </w:tc>
        <w:tc>
          <w:tcPr>
            <w:tcW w:w="1723" w:type="dxa"/>
          </w:tcPr>
          <w:p w14:paraId="50D558BF"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Tabet</w:t>
            </w:r>
          </w:p>
        </w:tc>
        <w:tc>
          <w:tcPr>
            <w:tcW w:w="2255" w:type="dxa"/>
          </w:tcPr>
          <w:p w14:paraId="23BA82D6"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ACOD</w:t>
            </w:r>
          </w:p>
        </w:tc>
        <w:tc>
          <w:tcPr>
            <w:tcW w:w="1629" w:type="dxa"/>
          </w:tcPr>
          <w:p w14:paraId="453A115A"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787" w:type="dxa"/>
          </w:tcPr>
          <w:p w14:paraId="5FB879B8"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sidRPr="000F7A1F">
              <w:rPr>
                <w:b/>
                <w:bCs/>
                <w:sz w:val="20"/>
                <w:szCs w:val="20"/>
              </w:rPr>
              <w:t>x</w:t>
            </w:r>
          </w:p>
        </w:tc>
      </w:tr>
      <w:tr w:rsidR="00BA7888" w:rsidRPr="000F7A1F" w14:paraId="0168CAB8" w14:textId="77777777" w:rsidTr="0002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18FEC8C4" w14:textId="77777777" w:rsidR="00BA7888" w:rsidRPr="000F7A1F" w:rsidRDefault="00BA7888" w:rsidP="000208A9">
            <w:pPr>
              <w:tabs>
                <w:tab w:val="left" w:pos="948"/>
              </w:tabs>
              <w:rPr>
                <w:sz w:val="20"/>
                <w:szCs w:val="20"/>
              </w:rPr>
            </w:pPr>
            <w:r w:rsidRPr="000F7A1F">
              <w:rPr>
                <w:sz w:val="20"/>
                <w:szCs w:val="20"/>
              </w:rPr>
              <w:t>Vertegenwoordiging van ROTZ – Huis van het Kind</w:t>
            </w:r>
          </w:p>
        </w:tc>
      </w:tr>
      <w:tr w:rsidR="00BA7888" w:rsidRPr="000F7A1F" w14:paraId="28BFAB4D" w14:textId="77777777" w:rsidTr="000208A9">
        <w:tc>
          <w:tcPr>
            <w:cnfStyle w:val="001000000000" w:firstRow="0" w:lastRow="0" w:firstColumn="1" w:lastColumn="0" w:oddVBand="0" w:evenVBand="0" w:oddHBand="0" w:evenHBand="0" w:firstRowFirstColumn="0" w:firstRowLastColumn="0" w:lastRowFirstColumn="0" w:lastRowLastColumn="0"/>
            <w:tcW w:w="1668" w:type="dxa"/>
          </w:tcPr>
          <w:p w14:paraId="2C359B35" w14:textId="77777777" w:rsidR="00BA7888" w:rsidRPr="000F7A1F" w:rsidRDefault="00BA7888" w:rsidP="000208A9">
            <w:pPr>
              <w:tabs>
                <w:tab w:val="left" w:pos="948"/>
              </w:tabs>
              <w:rPr>
                <w:sz w:val="20"/>
                <w:szCs w:val="20"/>
              </w:rPr>
            </w:pPr>
            <w:r w:rsidRPr="000F7A1F">
              <w:rPr>
                <w:sz w:val="20"/>
                <w:szCs w:val="20"/>
              </w:rPr>
              <w:t>Imke</w:t>
            </w:r>
          </w:p>
        </w:tc>
        <w:tc>
          <w:tcPr>
            <w:tcW w:w="1723" w:type="dxa"/>
          </w:tcPr>
          <w:p w14:paraId="1F901A19"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Kint</w:t>
            </w:r>
          </w:p>
        </w:tc>
        <w:tc>
          <w:tcPr>
            <w:tcW w:w="2255" w:type="dxa"/>
          </w:tcPr>
          <w:p w14:paraId="7645E7E4"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Huis van het Kind</w:t>
            </w:r>
          </w:p>
        </w:tc>
        <w:tc>
          <w:tcPr>
            <w:tcW w:w="1629" w:type="dxa"/>
          </w:tcPr>
          <w:p w14:paraId="72DDFDDD"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sidRPr="000F7A1F">
              <w:rPr>
                <w:b/>
                <w:bCs/>
                <w:sz w:val="20"/>
                <w:szCs w:val="20"/>
              </w:rPr>
              <w:t>x</w:t>
            </w:r>
          </w:p>
        </w:tc>
        <w:tc>
          <w:tcPr>
            <w:tcW w:w="1787" w:type="dxa"/>
          </w:tcPr>
          <w:p w14:paraId="4960FC66"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BA7888" w:rsidRPr="000F7A1F" w14:paraId="29BA2532" w14:textId="77777777" w:rsidTr="0002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C1B5F12" w14:textId="77777777" w:rsidR="00BA7888" w:rsidRPr="000F7A1F" w:rsidRDefault="00BA7888" w:rsidP="000208A9">
            <w:pPr>
              <w:tabs>
                <w:tab w:val="left" w:pos="948"/>
              </w:tabs>
              <w:rPr>
                <w:sz w:val="20"/>
                <w:szCs w:val="20"/>
              </w:rPr>
            </w:pPr>
            <w:r w:rsidRPr="000F7A1F">
              <w:rPr>
                <w:sz w:val="20"/>
                <w:szCs w:val="20"/>
              </w:rPr>
              <w:t xml:space="preserve">Elke </w:t>
            </w:r>
          </w:p>
        </w:tc>
        <w:tc>
          <w:tcPr>
            <w:tcW w:w="1723" w:type="dxa"/>
          </w:tcPr>
          <w:p w14:paraId="211B14ED"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Waegeman</w:t>
            </w:r>
          </w:p>
        </w:tc>
        <w:tc>
          <w:tcPr>
            <w:tcW w:w="2255" w:type="dxa"/>
          </w:tcPr>
          <w:p w14:paraId="26FE8458"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Brugfiguur</w:t>
            </w:r>
          </w:p>
        </w:tc>
        <w:tc>
          <w:tcPr>
            <w:tcW w:w="1629" w:type="dxa"/>
          </w:tcPr>
          <w:p w14:paraId="0D27D8F2"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x</w:t>
            </w:r>
          </w:p>
        </w:tc>
        <w:tc>
          <w:tcPr>
            <w:tcW w:w="1787" w:type="dxa"/>
          </w:tcPr>
          <w:p w14:paraId="4CBA7F80"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p>
        </w:tc>
      </w:tr>
      <w:tr w:rsidR="00BA7888" w:rsidRPr="000F7A1F" w14:paraId="6DC56713" w14:textId="77777777" w:rsidTr="000208A9">
        <w:tc>
          <w:tcPr>
            <w:cnfStyle w:val="001000000000" w:firstRow="0" w:lastRow="0" w:firstColumn="1" w:lastColumn="0" w:oddVBand="0" w:evenVBand="0" w:oddHBand="0" w:evenHBand="0" w:firstRowFirstColumn="0" w:firstRowLastColumn="0" w:lastRowFirstColumn="0" w:lastRowLastColumn="0"/>
            <w:tcW w:w="1668" w:type="dxa"/>
          </w:tcPr>
          <w:p w14:paraId="6531C4E1" w14:textId="77777777" w:rsidR="00BA7888" w:rsidRPr="000F7A1F" w:rsidRDefault="00BA7888" w:rsidP="000208A9">
            <w:pPr>
              <w:tabs>
                <w:tab w:val="left" w:pos="948"/>
              </w:tabs>
              <w:rPr>
                <w:sz w:val="20"/>
                <w:szCs w:val="20"/>
              </w:rPr>
            </w:pPr>
            <w:r>
              <w:rPr>
                <w:sz w:val="20"/>
                <w:szCs w:val="20"/>
              </w:rPr>
              <w:t xml:space="preserve">Tessa </w:t>
            </w:r>
          </w:p>
        </w:tc>
        <w:tc>
          <w:tcPr>
            <w:tcW w:w="1723" w:type="dxa"/>
          </w:tcPr>
          <w:p w14:paraId="415AE426"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Moens</w:t>
            </w:r>
          </w:p>
        </w:tc>
        <w:tc>
          <w:tcPr>
            <w:tcW w:w="2255" w:type="dxa"/>
          </w:tcPr>
          <w:p w14:paraId="56EF5BAC"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Brugfiguur</w:t>
            </w:r>
          </w:p>
        </w:tc>
        <w:tc>
          <w:tcPr>
            <w:tcW w:w="1629" w:type="dxa"/>
          </w:tcPr>
          <w:p w14:paraId="379CB578"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x</w:t>
            </w:r>
          </w:p>
        </w:tc>
        <w:tc>
          <w:tcPr>
            <w:tcW w:w="1787" w:type="dxa"/>
          </w:tcPr>
          <w:p w14:paraId="11EA8A39"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p>
        </w:tc>
      </w:tr>
      <w:tr w:rsidR="00BA7888" w:rsidRPr="000F7A1F" w14:paraId="0D2ED2DF" w14:textId="77777777" w:rsidTr="0002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491030D9" w14:textId="77777777" w:rsidR="00BA7888" w:rsidRPr="000F7A1F" w:rsidRDefault="00BA7888" w:rsidP="000208A9">
            <w:pPr>
              <w:tabs>
                <w:tab w:val="left" w:pos="948"/>
              </w:tabs>
              <w:rPr>
                <w:sz w:val="20"/>
                <w:szCs w:val="20"/>
              </w:rPr>
            </w:pPr>
            <w:r w:rsidRPr="000F7A1F">
              <w:rPr>
                <w:sz w:val="20"/>
                <w:szCs w:val="20"/>
              </w:rPr>
              <w:t>Vertegenwoordiger van het gemeentebestuur</w:t>
            </w:r>
          </w:p>
        </w:tc>
      </w:tr>
      <w:tr w:rsidR="00BA7888" w:rsidRPr="000F7A1F" w14:paraId="5936FFD7" w14:textId="77777777" w:rsidTr="000208A9">
        <w:tc>
          <w:tcPr>
            <w:cnfStyle w:val="001000000000" w:firstRow="0" w:lastRow="0" w:firstColumn="1" w:lastColumn="0" w:oddVBand="0" w:evenVBand="0" w:oddHBand="0" w:evenHBand="0" w:firstRowFirstColumn="0" w:firstRowLastColumn="0" w:lastRowFirstColumn="0" w:lastRowLastColumn="0"/>
            <w:tcW w:w="1668" w:type="dxa"/>
          </w:tcPr>
          <w:p w14:paraId="585C66EA" w14:textId="77777777" w:rsidR="00BA7888" w:rsidRPr="000F7A1F" w:rsidRDefault="00BA7888" w:rsidP="000208A9">
            <w:pPr>
              <w:tabs>
                <w:tab w:val="left" w:pos="948"/>
              </w:tabs>
              <w:rPr>
                <w:sz w:val="20"/>
                <w:szCs w:val="20"/>
              </w:rPr>
            </w:pPr>
            <w:r w:rsidRPr="000F7A1F">
              <w:rPr>
                <w:sz w:val="20"/>
                <w:szCs w:val="20"/>
              </w:rPr>
              <w:t>Christel</w:t>
            </w:r>
          </w:p>
        </w:tc>
        <w:tc>
          <w:tcPr>
            <w:tcW w:w="1723" w:type="dxa"/>
          </w:tcPr>
          <w:p w14:paraId="6BE4F7CC"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Immegeers</w:t>
            </w:r>
          </w:p>
        </w:tc>
        <w:tc>
          <w:tcPr>
            <w:tcW w:w="2255" w:type="dxa"/>
          </w:tcPr>
          <w:p w14:paraId="4A033050"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Diversiteitsambtenaar</w:t>
            </w:r>
          </w:p>
        </w:tc>
        <w:tc>
          <w:tcPr>
            <w:tcW w:w="1629" w:type="dxa"/>
          </w:tcPr>
          <w:p w14:paraId="776159C8"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787" w:type="dxa"/>
          </w:tcPr>
          <w:p w14:paraId="6CBE3CFF"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bl>
    <w:p w14:paraId="2E01C907" w14:textId="77777777" w:rsidR="00BA7888" w:rsidRPr="000F7A1F" w:rsidRDefault="00BA7888" w:rsidP="00BA7888"/>
    <w:tbl>
      <w:tblPr>
        <w:tblStyle w:val="Rastertabel4-Accent6"/>
        <w:tblW w:w="0" w:type="auto"/>
        <w:tblLook w:val="04A0" w:firstRow="1" w:lastRow="0" w:firstColumn="1" w:lastColumn="0" w:noHBand="0" w:noVBand="1"/>
      </w:tblPr>
      <w:tblGrid>
        <w:gridCol w:w="1668"/>
        <w:gridCol w:w="1723"/>
        <w:gridCol w:w="2255"/>
        <w:gridCol w:w="1629"/>
        <w:gridCol w:w="1787"/>
      </w:tblGrid>
      <w:tr w:rsidR="00BA7888" w:rsidRPr="000F7A1F" w14:paraId="64072394" w14:textId="77777777" w:rsidTr="000208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5"/>
          </w:tcPr>
          <w:p w14:paraId="1589D6EE" w14:textId="77777777" w:rsidR="00BA7888" w:rsidRPr="000F7A1F" w:rsidRDefault="00BA7888" w:rsidP="000208A9">
            <w:pPr>
              <w:tabs>
                <w:tab w:val="left" w:pos="948"/>
              </w:tabs>
              <w:rPr>
                <w:sz w:val="20"/>
                <w:szCs w:val="20"/>
              </w:rPr>
            </w:pPr>
            <w:r w:rsidRPr="000F7A1F">
              <w:rPr>
                <w:sz w:val="20"/>
                <w:szCs w:val="20"/>
              </w:rPr>
              <w:lastRenderedPageBreak/>
              <w:t>Vertegenwoordiger van de integratiesector</w:t>
            </w:r>
          </w:p>
        </w:tc>
      </w:tr>
      <w:tr w:rsidR="00BA7888" w:rsidRPr="000F7A1F" w14:paraId="24692076" w14:textId="77777777" w:rsidTr="0002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0ECCAAC" w14:textId="77777777" w:rsidR="00BA7888" w:rsidRPr="000F7A1F" w:rsidRDefault="00BA7888" w:rsidP="000208A9">
            <w:pPr>
              <w:tabs>
                <w:tab w:val="left" w:pos="948"/>
              </w:tabs>
              <w:rPr>
                <w:sz w:val="20"/>
                <w:szCs w:val="20"/>
              </w:rPr>
            </w:pPr>
            <w:r w:rsidRPr="000F7A1F">
              <w:rPr>
                <w:sz w:val="20"/>
                <w:szCs w:val="20"/>
              </w:rPr>
              <w:t>Zuleyha</w:t>
            </w:r>
          </w:p>
        </w:tc>
        <w:tc>
          <w:tcPr>
            <w:tcW w:w="1723" w:type="dxa"/>
          </w:tcPr>
          <w:p w14:paraId="1727DD29"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Kolcu</w:t>
            </w:r>
          </w:p>
        </w:tc>
        <w:tc>
          <w:tcPr>
            <w:tcW w:w="2255" w:type="dxa"/>
          </w:tcPr>
          <w:p w14:paraId="6F5C3BF8"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Agentschap voor Integratie en Inburgering</w:t>
            </w:r>
          </w:p>
        </w:tc>
        <w:tc>
          <w:tcPr>
            <w:tcW w:w="1629" w:type="dxa"/>
          </w:tcPr>
          <w:p w14:paraId="407588C6"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sidRPr="000F7A1F">
              <w:rPr>
                <w:b/>
                <w:bCs/>
                <w:sz w:val="20"/>
                <w:szCs w:val="20"/>
              </w:rPr>
              <w:t>x</w:t>
            </w:r>
          </w:p>
        </w:tc>
        <w:tc>
          <w:tcPr>
            <w:tcW w:w="1787" w:type="dxa"/>
          </w:tcPr>
          <w:p w14:paraId="780CF6E8"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BA7888" w:rsidRPr="000F7A1F" w14:paraId="0FED0130" w14:textId="77777777" w:rsidTr="000208A9">
        <w:tc>
          <w:tcPr>
            <w:cnfStyle w:val="001000000000" w:firstRow="0" w:lastRow="0" w:firstColumn="1" w:lastColumn="0" w:oddVBand="0" w:evenVBand="0" w:oddHBand="0" w:evenHBand="0" w:firstRowFirstColumn="0" w:firstRowLastColumn="0" w:lastRowFirstColumn="0" w:lastRowLastColumn="0"/>
            <w:tcW w:w="9062" w:type="dxa"/>
            <w:gridSpan w:val="5"/>
          </w:tcPr>
          <w:p w14:paraId="700F2435" w14:textId="77777777" w:rsidR="00BA7888" w:rsidRPr="000F7A1F" w:rsidRDefault="00BA7888" w:rsidP="000208A9">
            <w:pPr>
              <w:tabs>
                <w:tab w:val="left" w:pos="948"/>
              </w:tabs>
              <w:rPr>
                <w:sz w:val="20"/>
                <w:szCs w:val="20"/>
              </w:rPr>
            </w:pPr>
            <w:r w:rsidRPr="000F7A1F">
              <w:rPr>
                <w:sz w:val="20"/>
                <w:szCs w:val="20"/>
              </w:rPr>
              <w:t>Vertegenwoordiger van de socio-economische partners</w:t>
            </w:r>
          </w:p>
        </w:tc>
      </w:tr>
      <w:tr w:rsidR="00BA7888" w:rsidRPr="000F7A1F" w14:paraId="095E5DC2" w14:textId="77777777" w:rsidTr="0002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25352B3" w14:textId="77777777" w:rsidR="00BA7888" w:rsidRPr="000F7A1F" w:rsidRDefault="00BA7888" w:rsidP="000208A9">
            <w:pPr>
              <w:tabs>
                <w:tab w:val="left" w:pos="948"/>
              </w:tabs>
              <w:rPr>
                <w:sz w:val="20"/>
                <w:szCs w:val="20"/>
              </w:rPr>
            </w:pPr>
            <w:r w:rsidRPr="000F7A1F">
              <w:rPr>
                <w:sz w:val="20"/>
                <w:szCs w:val="20"/>
              </w:rPr>
              <w:t>Ann</w:t>
            </w:r>
          </w:p>
        </w:tc>
        <w:tc>
          <w:tcPr>
            <w:tcW w:w="1723" w:type="dxa"/>
          </w:tcPr>
          <w:p w14:paraId="219862B6"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De Kryger</w:t>
            </w:r>
          </w:p>
        </w:tc>
        <w:tc>
          <w:tcPr>
            <w:tcW w:w="2255" w:type="dxa"/>
          </w:tcPr>
          <w:p w14:paraId="6E0FB71B"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Kind &amp; Gezin</w:t>
            </w:r>
          </w:p>
        </w:tc>
        <w:tc>
          <w:tcPr>
            <w:tcW w:w="1629" w:type="dxa"/>
          </w:tcPr>
          <w:p w14:paraId="6BF08296" w14:textId="5B323FF6"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c>
          <w:tcPr>
            <w:tcW w:w="1787" w:type="dxa"/>
          </w:tcPr>
          <w:p w14:paraId="04CEB765" w14:textId="31CCB016"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r>
      <w:tr w:rsidR="00BA7888" w:rsidRPr="000F7A1F" w14:paraId="6CF0FF64" w14:textId="77777777" w:rsidTr="000208A9">
        <w:tc>
          <w:tcPr>
            <w:cnfStyle w:val="001000000000" w:firstRow="0" w:lastRow="0" w:firstColumn="1" w:lastColumn="0" w:oddVBand="0" w:evenVBand="0" w:oddHBand="0" w:evenHBand="0" w:firstRowFirstColumn="0" w:firstRowLastColumn="0" w:lastRowFirstColumn="0" w:lastRowLastColumn="0"/>
            <w:tcW w:w="1668" w:type="dxa"/>
          </w:tcPr>
          <w:p w14:paraId="043F9A92" w14:textId="77777777" w:rsidR="00BA7888" w:rsidRPr="000F7A1F" w:rsidRDefault="00BA7888" w:rsidP="000208A9">
            <w:pPr>
              <w:tabs>
                <w:tab w:val="left" w:pos="948"/>
              </w:tabs>
              <w:rPr>
                <w:sz w:val="20"/>
                <w:szCs w:val="20"/>
              </w:rPr>
            </w:pPr>
            <w:r>
              <w:rPr>
                <w:sz w:val="20"/>
                <w:szCs w:val="20"/>
              </w:rPr>
              <w:t>Maria</w:t>
            </w:r>
          </w:p>
        </w:tc>
        <w:tc>
          <w:tcPr>
            <w:tcW w:w="1723" w:type="dxa"/>
          </w:tcPr>
          <w:p w14:paraId="17198445"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Claeys</w:t>
            </w:r>
          </w:p>
        </w:tc>
        <w:tc>
          <w:tcPr>
            <w:tcW w:w="2255" w:type="dxa"/>
          </w:tcPr>
          <w:p w14:paraId="48F40B81"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OCMW</w:t>
            </w:r>
          </w:p>
        </w:tc>
        <w:tc>
          <w:tcPr>
            <w:tcW w:w="1629" w:type="dxa"/>
          </w:tcPr>
          <w:p w14:paraId="556A35CB" w14:textId="77777777" w:rsidR="00BA7888"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x</w:t>
            </w:r>
          </w:p>
        </w:tc>
        <w:tc>
          <w:tcPr>
            <w:tcW w:w="1787" w:type="dxa"/>
          </w:tcPr>
          <w:p w14:paraId="669E9618"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BA7888" w:rsidRPr="000F7A1F" w14:paraId="3672A4FF" w14:textId="77777777" w:rsidTr="0002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4829603" w14:textId="77777777" w:rsidR="00BA7888" w:rsidRPr="000F7A1F" w:rsidRDefault="00BA7888" w:rsidP="000208A9">
            <w:pPr>
              <w:tabs>
                <w:tab w:val="left" w:pos="948"/>
              </w:tabs>
              <w:rPr>
                <w:sz w:val="20"/>
                <w:szCs w:val="20"/>
              </w:rPr>
            </w:pPr>
            <w:r w:rsidRPr="000F7A1F">
              <w:rPr>
                <w:sz w:val="20"/>
                <w:szCs w:val="20"/>
              </w:rPr>
              <w:t>Eve</w:t>
            </w:r>
          </w:p>
        </w:tc>
        <w:tc>
          <w:tcPr>
            <w:tcW w:w="1723" w:type="dxa"/>
          </w:tcPr>
          <w:p w14:paraId="50C1E680"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Achtergael</w:t>
            </w:r>
          </w:p>
        </w:tc>
        <w:tc>
          <w:tcPr>
            <w:tcW w:w="2255" w:type="dxa"/>
          </w:tcPr>
          <w:p w14:paraId="39B4AE9E"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Centrum voor Ambulante revalidatie</w:t>
            </w:r>
          </w:p>
        </w:tc>
        <w:tc>
          <w:tcPr>
            <w:tcW w:w="1629" w:type="dxa"/>
          </w:tcPr>
          <w:p w14:paraId="639BAF60" w14:textId="5C2E898F"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x</w:t>
            </w:r>
          </w:p>
        </w:tc>
        <w:tc>
          <w:tcPr>
            <w:tcW w:w="1787" w:type="dxa"/>
          </w:tcPr>
          <w:p w14:paraId="66A3D6C1" w14:textId="148C0F2A"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BA7888" w:rsidRPr="000F7A1F" w14:paraId="0CBB2F31" w14:textId="77777777" w:rsidTr="000208A9">
        <w:tc>
          <w:tcPr>
            <w:cnfStyle w:val="001000000000" w:firstRow="0" w:lastRow="0" w:firstColumn="1" w:lastColumn="0" w:oddVBand="0" w:evenVBand="0" w:oddHBand="0" w:evenHBand="0" w:firstRowFirstColumn="0" w:firstRowLastColumn="0" w:lastRowFirstColumn="0" w:lastRowLastColumn="0"/>
            <w:tcW w:w="1668" w:type="dxa"/>
          </w:tcPr>
          <w:p w14:paraId="6730A047" w14:textId="77777777" w:rsidR="00BA7888" w:rsidRPr="000F7A1F" w:rsidRDefault="00BA7888" w:rsidP="000208A9">
            <w:pPr>
              <w:tabs>
                <w:tab w:val="left" w:pos="948"/>
              </w:tabs>
              <w:rPr>
                <w:sz w:val="20"/>
                <w:szCs w:val="20"/>
              </w:rPr>
            </w:pPr>
          </w:p>
        </w:tc>
        <w:tc>
          <w:tcPr>
            <w:tcW w:w="1723" w:type="dxa"/>
          </w:tcPr>
          <w:p w14:paraId="4F81B53C"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p>
        </w:tc>
        <w:tc>
          <w:tcPr>
            <w:tcW w:w="2255" w:type="dxa"/>
          </w:tcPr>
          <w:p w14:paraId="3E1298C9"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Politie</w:t>
            </w:r>
          </w:p>
        </w:tc>
        <w:tc>
          <w:tcPr>
            <w:tcW w:w="1629" w:type="dxa"/>
          </w:tcPr>
          <w:p w14:paraId="6A7C36A0"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c>
          <w:tcPr>
            <w:tcW w:w="1787" w:type="dxa"/>
          </w:tcPr>
          <w:p w14:paraId="3A488FA3"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r w:rsidR="00BA7888" w:rsidRPr="000F7A1F" w14:paraId="23D1FCF6" w14:textId="77777777" w:rsidTr="0002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40E2F84" w14:textId="77777777" w:rsidR="00BA7888" w:rsidRPr="000F7A1F" w:rsidRDefault="00BA7888" w:rsidP="000208A9">
            <w:pPr>
              <w:tabs>
                <w:tab w:val="left" w:pos="948"/>
              </w:tabs>
              <w:rPr>
                <w:sz w:val="20"/>
                <w:szCs w:val="20"/>
              </w:rPr>
            </w:pPr>
          </w:p>
        </w:tc>
        <w:tc>
          <w:tcPr>
            <w:tcW w:w="1723" w:type="dxa"/>
          </w:tcPr>
          <w:p w14:paraId="2F417DB9"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p>
        </w:tc>
        <w:tc>
          <w:tcPr>
            <w:tcW w:w="2255" w:type="dxa"/>
          </w:tcPr>
          <w:p w14:paraId="7E80E078"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CAW</w:t>
            </w:r>
          </w:p>
        </w:tc>
        <w:tc>
          <w:tcPr>
            <w:tcW w:w="1629" w:type="dxa"/>
          </w:tcPr>
          <w:p w14:paraId="313059A0"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c>
          <w:tcPr>
            <w:tcW w:w="1787" w:type="dxa"/>
          </w:tcPr>
          <w:p w14:paraId="26EB16AF"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BA7888" w:rsidRPr="000F7A1F" w14:paraId="039E8EF4" w14:textId="77777777" w:rsidTr="000208A9">
        <w:tc>
          <w:tcPr>
            <w:cnfStyle w:val="001000000000" w:firstRow="0" w:lastRow="0" w:firstColumn="1" w:lastColumn="0" w:oddVBand="0" w:evenVBand="0" w:oddHBand="0" w:evenHBand="0" w:firstRowFirstColumn="0" w:firstRowLastColumn="0" w:lastRowFirstColumn="0" w:lastRowLastColumn="0"/>
            <w:tcW w:w="9062" w:type="dxa"/>
            <w:gridSpan w:val="5"/>
          </w:tcPr>
          <w:p w14:paraId="49E2247C" w14:textId="77777777" w:rsidR="00BA7888" w:rsidRPr="000F7A1F" w:rsidRDefault="00BA7888" w:rsidP="000208A9">
            <w:pPr>
              <w:tabs>
                <w:tab w:val="left" w:pos="948"/>
              </w:tabs>
              <w:rPr>
                <w:sz w:val="20"/>
                <w:szCs w:val="20"/>
              </w:rPr>
            </w:pPr>
            <w:r w:rsidRPr="000F7A1F">
              <w:rPr>
                <w:sz w:val="20"/>
                <w:szCs w:val="20"/>
              </w:rPr>
              <w:t>Coördinatie van het LOP</w:t>
            </w:r>
          </w:p>
        </w:tc>
      </w:tr>
      <w:tr w:rsidR="00BA7888" w:rsidRPr="000F7A1F" w14:paraId="233AB9B0" w14:textId="77777777" w:rsidTr="000208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4DEDB50" w14:textId="77777777" w:rsidR="00BA7888" w:rsidRPr="000F7A1F" w:rsidRDefault="00BA7888" w:rsidP="000208A9">
            <w:pPr>
              <w:tabs>
                <w:tab w:val="left" w:pos="948"/>
              </w:tabs>
              <w:rPr>
                <w:sz w:val="20"/>
                <w:szCs w:val="20"/>
              </w:rPr>
            </w:pPr>
            <w:r w:rsidRPr="000F7A1F">
              <w:rPr>
                <w:sz w:val="20"/>
                <w:szCs w:val="20"/>
              </w:rPr>
              <w:t>Liesbeth</w:t>
            </w:r>
          </w:p>
        </w:tc>
        <w:tc>
          <w:tcPr>
            <w:tcW w:w="1723" w:type="dxa"/>
          </w:tcPr>
          <w:p w14:paraId="24908081"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Croene</w:t>
            </w:r>
          </w:p>
        </w:tc>
        <w:tc>
          <w:tcPr>
            <w:tcW w:w="2255" w:type="dxa"/>
          </w:tcPr>
          <w:p w14:paraId="569E92D4"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sz w:val="20"/>
                <w:szCs w:val="20"/>
              </w:rPr>
            </w:pPr>
            <w:r w:rsidRPr="000F7A1F">
              <w:rPr>
                <w:sz w:val="20"/>
                <w:szCs w:val="20"/>
              </w:rPr>
              <w:t>LOP – Deskundige</w:t>
            </w:r>
          </w:p>
        </w:tc>
        <w:tc>
          <w:tcPr>
            <w:tcW w:w="1629" w:type="dxa"/>
          </w:tcPr>
          <w:p w14:paraId="1C73B12D"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r w:rsidRPr="000F7A1F">
              <w:rPr>
                <w:b/>
                <w:bCs/>
                <w:sz w:val="20"/>
                <w:szCs w:val="20"/>
              </w:rPr>
              <w:t>x</w:t>
            </w:r>
          </w:p>
        </w:tc>
        <w:tc>
          <w:tcPr>
            <w:tcW w:w="1787" w:type="dxa"/>
          </w:tcPr>
          <w:p w14:paraId="1D60BCE1" w14:textId="77777777" w:rsidR="00BA7888" w:rsidRPr="000F7A1F" w:rsidRDefault="00BA7888" w:rsidP="000208A9">
            <w:pPr>
              <w:tabs>
                <w:tab w:val="left" w:pos="948"/>
              </w:tabs>
              <w:cnfStyle w:val="000000100000" w:firstRow="0" w:lastRow="0" w:firstColumn="0" w:lastColumn="0" w:oddVBand="0" w:evenVBand="0" w:oddHBand="1" w:evenHBand="0" w:firstRowFirstColumn="0" w:firstRowLastColumn="0" w:lastRowFirstColumn="0" w:lastRowLastColumn="0"/>
              <w:rPr>
                <w:b/>
                <w:bCs/>
                <w:sz w:val="20"/>
                <w:szCs w:val="20"/>
              </w:rPr>
            </w:pPr>
          </w:p>
        </w:tc>
      </w:tr>
      <w:tr w:rsidR="00BA7888" w:rsidRPr="000F7A1F" w14:paraId="32AB61B7" w14:textId="77777777" w:rsidTr="000208A9">
        <w:tc>
          <w:tcPr>
            <w:cnfStyle w:val="001000000000" w:firstRow="0" w:lastRow="0" w:firstColumn="1" w:lastColumn="0" w:oddVBand="0" w:evenVBand="0" w:oddHBand="0" w:evenHBand="0" w:firstRowFirstColumn="0" w:firstRowLastColumn="0" w:lastRowFirstColumn="0" w:lastRowLastColumn="0"/>
            <w:tcW w:w="1668" w:type="dxa"/>
          </w:tcPr>
          <w:p w14:paraId="1EF26663" w14:textId="77777777" w:rsidR="00BA7888" w:rsidRPr="000F7A1F" w:rsidRDefault="00BA7888" w:rsidP="000208A9">
            <w:pPr>
              <w:tabs>
                <w:tab w:val="left" w:pos="948"/>
              </w:tabs>
              <w:rPr>
                <w:sz w:val="20"/>
                <w:szCs w:val="20"/>
              </w:rPr>
            </w:pPr>
            <w:r w:rsidRPr="000F7A1F">
              <w:rPr>
                <w:sz w:val="20"/>
                <w:szCs w:val="20"/>
              </w:rPr>
              <w:t>Christophe</w:t>
            </w:r>
          </w:p>
        </w:tc>
        <w:tc>
          <w:tcPr>
            <w:tcW w:w="1723" w:type="dxa"/>
          </w:tcPr>
          <w:p w14:paraId="544EA873"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Verneirt</w:t>
            </w:r>
          </w:p>
        </w:tc>
        <w:tc>
          <w:tcPr>
            <w:tcW w:w="2255" w:type="dxa"/>
          </w:tcPr>
          <w:p w14:paraId="68A11E5D"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sz w:val="20"/>
                <w:szCs w:val="20"/>
              </w:rPr>
            </w:pPr>
            <w:r w:rsidRPr="000F7A1F">
              <w:rPr>
                <w:sz w:val="20"/>
                <w:szCs w:val="20"/>
              </w:rPr>
              <w:t>Voorzitter LOP</w:t>
            </w:r>
          </w:p>
        </w:tc>
        <w:tc>
          <w:tcPr>
            <w:tcW w:w="1629" w:type="dxa"/>
          </w:tcPr>
          <w:p w14:paraId="0816C6C8"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r w:rsidRPr="000F7A1F">
              <w:rPr>
                <w:b/>
                <w:bCs/>
                <w:sz w:val="20"/>
                <w:szCs w:val="20"/>
              </w:rPr>
              <w:t>x</w:t>
            </w:r>
          </w:p>
        </w:tc>
        <w:tc>
          <w:tcPr>
            <w:tcW w:w="1787" w:type="dxa"/>
          </w:tcPr>
          <w:p w14:paraId="6CD496D5" w14:textId="77777777" w:rsidR="00BA7888" w:rsidRPr="000F7A1F" w:rsidRDefault="00BA7888" w:rsidP="000208A9">
            <w:pPr>
              <w:tabs>
                <w:tab w:val="left" w:pos="948"/>
              </w:tabs>
              <w:cnfStyle w:val="000000000000" w:firstRow="0" w:lastRow="0" w:firstColumn="0" w:lastColumn="0" w:oddVBand="0" w:evenVBand="0" w:oddHBand="0" w:evenHBand="0" w:firstRowFirstColumn="0" w:firstRowLastColumn="0" w:lastRowFirstColumn="0" w:lastRowLastColumn="0"/>
              <w:rPr>
                <w:b/>
                <w:bCs/>
                <w:sz w:val="20"/>
                <w:szCs w:val="20"/>
              </w:rPr>
            </w:pPr>
          </w:p>
        </w:tc>
      </w:tr>
    </w:tbl>
    <w:p w14:paraId="73D07887" w14:textId="18D711CD" w:rsidR="00BA7888" w:rsidRDefault="00BA7888" w:rsidP="00BA7888">
      <w:pPr>
        <w:tabs>
          <w:tab w:val="left" w:pos="948"/>
        </w:tabs>
        <w:contextualSpacing/>
        <w:rPr>
          <w:b/>
          <w:bCs/>
          <w:u w:val="single"/>
        </w:rPr>
      </w:pPr>
    </w:p>
    <w:p w14:paraId="46355E6C" w14:textId="0874270F" w:rsidR="00BA7888" w:rsidRDefault="00BA7888" w:rsidP="00BA7888">
      <w:pPr>
        <w:tabs>
          <w:tab w:val="left" w:pos="948"/>
        </w:tabs>
        <w:contextualSpacing/>
        <w:rPr>
          <w:b/>
          <w:bCs/>
          <w:u w:val="single"/>
        </w:rPr>
      </w:pPr>
    </w:p>
    <w:p w14:paraId="4C643734" w14:textId="6A994737" w:rsidR="00BA7888" w:rsidRDefault="00BA7888" w:rsidP="00BA7888">
      <w:pPr>
        <w:pStyle w:val="Lijstalinea"/>
        <w:numPr>
          <w:ilvl w:val="0"/>
          <w:numId w:val="4"/>
        </w:numPr>
        <w:rPr>
          <w:b/>
          <w:bCs/>
          <w:u w:val="single"/>
          <w:lang w:val="nl-NL" w:eastAsia="nl-NL"/>
        </w:rPr>
      </w:pPr>
      <w:r w:rsidRPr="00BA7888">
        <w:rPr>
          <w:b/>
          <w:bCs/>
          <w:u w:val="single"/>
          <w:lang w:val="nl-NL" w:eastAsia="nl-NL"/>
        </w:rPr>
        <w:t>Goedkeuring en opvolging van het vorige verslag van 3 december 2020</w:t>
      </w:r>
    </w:p>
    <w:p w14:paraId="154DFC73" w14:textId="033CA06F" w:rsidR="00BA7888" w:rsidRPr="00BA7888" w:rsidRDefault="00BA7888" w:rsidP="00BA7888">
      <w:pPr>
        <w:rPr>
          <w:lang w:val="nl-NL" w:eastAsia="nl-NL"/>
        </w:rPr>
      </w:pPr>
      <w:r w:rsidRPr="00BA7888">
        <w:rPr>
          <w:lang w:val="nl-NL" w:eastAsia="nl-NL"/>
        </w:rPr>
        <w:t>Het verslag wordt goedgekeurd.</w:t>
      </w:r>
    </w:p>
    <w:p w14:paraId="3BA69D08" w14:textId="77777777" w:rsidR="00BA7888" w:rsidRPr="00BA7888" w:rsidRDefault="00BA7888" w:rsidP="00BA7888">
      <w:pPr>
        <w:pStyle w:val="Lijstalinea"/>
        <w:numPr>
          <w:ilvl w:val="0"/>
          <w:numId w:val="4"/>
        </w:numPr>
        <w:rPr>
          <w:b/>
          <w:bCs/>
          <w:u w:val="single"/>
          <w:lang w:val="nl-NL" w:eastAsia="nl-NL"/>
        </w:rPr>
      </w:pPr>
      <w:r w:rsidRPr="00BA7888">
        <w:rPr>
          <w:b/>
          <w:bCs/>
          <w:u w:val="single"/>
          <w:lang w:val="nl-NL" w:eastAsia="nl-NL"/>
        </w:rPr>
        <w:t>Evaluatie van de aanmeldingen voor schooljaar 2021-2022 (zie bijlage)</w:t>
      </w:r>
    </w:p>
    <w:p w14:paraId="01E31F44" w14:textId="0C4B6167" w:rsidR="00BA7888" w:rsidRPr="000A1817" w:rsidRDefault="00BA7888" w:rsidP="000A1817">
      <w:pPr>
        <w:pStyle w:val="Lijstalinea"/>
        <w:numPr>
          <w:ilvl w:val="1"/>
          <w:numId w:val="5"/>
        </w:numPr>
        <w:rPr>
          <w:u w:val="single"/>
          <w:lang w:val="nl-NL" w:eastAsia="nl-NL"/>
        </w:rPr>
      </w:pPr>
      <w:r w:rsidRPr="000A1817">
        <w:rPr>
          <w:u w:val="single"/>
          <w:lang w:val="nl-NL" w:eastAsia="nl-NL"/>
        </w:rPr>
        <w:t>Overzicht van het aantal toewijzingen</w:t>
      </w:r>
    </w:p>
    <w:p w14:paraId="29376201" w14:textId="0F01DB07" w:rsidR="00BA7888" w:rsidRPr="00BA7888" w:rsidRDefault="00BA7888" w:rsidP="00BA7888">
      <w:pPr>
        <w:rPr>
          <w:lang w:val="nl-NL" w:eastAsia="nl-NL"/>
        </w:rPr>
      </w:pPr>
      <w:r>
        <w:rPr>
          <w:lang w:val="nl-NL" w:eastAsia="nl-NL"/>
        </w:rPr>
        <w:t>Zie bijlage</w:t>
      </w:r>
    </w:p>
    <w:p w14:paraId="013321A3" w14:textId="56A3F8CC" w:rsidR="00BA7888" w:rsidRPr="000A1817" w:rsidRDefault="00BA7888" w:rsidP="000A1817">
      <w:pPr>
        <w:pStyle w:val="Lijstalinea"/>
        <w:numPr>
          <w:ilvl w:val="1"/>
          <w:numId w:val="5"/>
        </w:numPr>
        <w:rPr>
          <w:u w:val="single"/>
          <w:lang w:val="nl-NL" w:eastAsia="nl-NL"/>
        </w:rPr>
      </w:pPr>
      <w:r w:rsidRPr="000A1817">
        <w:rPr>
          <w:u w:val="single"/>
          <w:lang w:val="nl-NL" w:eastAsia="nl-NL"/>
        </w:rPr>
        <w:t>Evaluatie van de ouders</w:t>
      </w:r>
    </w:p>
    <w:p w14:paraId="65E1757B" w14:textId="0F06B135" w:rsidR="000A1817" w:rsidRDefault="000A1817" w:rsidP="000A1817">
      <w:r>
        <w:t>Alle ouders kregen bij het bericht van het resultaat van hun aanmelding een link naar een bevraging.  Door te klikken op onderstaande link konden ouders op deze wijze het aanmeldsysteem evalueren.</w:t>
      </w:r>
    </w:p>
    <w:p w14:paraId="1564EEFD" w14:textId="0D112CCF" w:rsidR="000A1817" w:rsidRDefault="00316A29" w:rsidP="000A1817">
      <w:hyperlink r:id="rId7" w:history="1">
        <w:r w:rsidR="000A1817" w:rsidRPr="002C44D0">
          <w:rPr>
            <w:rStyle w:val="Hyperlink"/>
          </w:rPr>
          <w:t>https://forms.gle/VBuJzskwhntkyRbF8</w:t>
        </w:r>
      </w:hyperlink>
    </w:p>
    <w:p w14:paraId="5114809A" w14:textId="229F3BB1" w:rsidR="000A1817" w:rsidRDefault="000A1817" w:rsidP="000A1817">
      <w:r>
        <w:t>Via de mail met het resultaat van de aanmelding, hebben weinig ouders gereageerd op deze bevraging.</w:t>
      </w:r>
    </w:p>
    <w:p w14:paraId="1A966399" w14:textId="01E03F95" w:rsidR="000A1817" w:rsidRDefault="000A1817" w:rsidP="000A1817">
      <w:r w:rsidRPr="000A1817">
        <w:rPr>
          <w:b/>
          <w:bCs/>
          <w:u w:val="single"/>
        </w:rPr>
        <w:t>Afspraak :</w:t>
      </w:r>
      <w:r>
        <w:t xml:space="preserve"> </w:t>
      </w:r>
      <w:r>
        <w:br/>
        <w:t>De AV oordeelt dat de werking van het aanmeldsysteem zeer goed is ingeburgerd in Zele.</w:t>
      </w:r>
      <w:r>
        <w:br/>
        <w:t>De AV acht het niet nodig om extra intensieve acties te ondernemen om ouders te bevragen.</w:t>
      </w:r>
      <w:r>
        <w:br/>
      </w:r>
      <w:r w:rsidRPr="00316A29">
        <w:t>De scholen bezorgen deze link (eventueel) alsnog aan nieuwe en/of geïnteresseerde ouders</w:t>
      </w:r>
      <w:r w:rsidR="00DF121A" w:rsidRPr="00316A29">
        <w:t xml:space="preserve"> bij de inschrijving</w:t>
      </w:r>
      <w:r w:rsidRPr="00316A29">
        <w:t>.</w:t>
      </w:r>
    </w:p>
    <w:p w14:paraId="219E2AF5" w14:textId="520BAD0F" w:rsidR="00BA7888" w:rsidRPr="000A1817" w:rsidRDefault="00BA7888" w:rsidP="000A1817">
      <w:pPr>
        <w:pStyle w:val="Lijstalinea"/>
        <w:numPr>
          <w:ilvl w:val="1"/>
          <w:numId w:val="5"/>
        </w:numPr>
        <w:rPr>
          <w:u w:val="single"/>
          <w:lang w:val="nl-NL" w:eastAsia="nl-NL"/>
        </w:rPr>
      </w:pPr>
      <w:r w:rsidRPr="000A1817">
        <w:rPr>
          <w:u w:val="single"/>
          <w:lang w:val="nl-NL" w:eastAsia="nl-NL"/>
        </w:rPr>
        <w:t>Beslissingen van de Disfunctiecommissie</w:t>
      </w:r>
    </w:p>
    <w:p w14:paraId="4C37EF1C" w14:textId="77777777" w:rsidR="000A1817" w:rsidRDefault="000A1817" w:rsidP="000A1817">
      <w:pPr>
        <w:pStyle w:val="Lijstalinea"/>
        <w:numPr>
          <w:ilvl w:val="0"/>
          <w:numId w:val="7"/>
        </w:numPr>
        <w:rPr>
          <w:lang w:val="nl-NL" w:eastAsia="nl-NL"/>
        </w:rPr>
      </w:pPr>
      <w:r>
        <w:rPr>
          <w:lang w:val="nl-NL" w:eastAsia="nl-NL"/>
        </w:rPr>
        <w:t>Vraag naar capaciteitsverhoging_1</w:t>
      </w:r>
      <w:r w:rsidRPr="000A1817">
        <w:rPr>
          <w:vertAlign w:val="superscript"/>
          <w:lang w:val="nl-NL" w:eastAsia="nl-NL"/>
        </w:rPr>
        <w:t>ste</w:t>
      </w:r>
      <w:r>
        <w:rPr>
          <w:lang w:val="nl-NL" w:eastAsia="nl-NL"/>
        </w:rPr>
        <w:t xml:space="preserve"> leerjaar </w:t>
      </w:r>
      <w:proofErr w:type="spellStart"/>
      <w:r>
        <w:rPr>
          <w:lang w:val="nl-NL" w:eastAsia="nl-NL"/>
        </w:rPr>
        <w:t>Huivelde</w:t>
      </w:r>
      <w:proofErr w:type="spellEnd"/>
      <w:r>
        <w:rPr>
          <w:lang w:val="nl-NL" w:eastAsia="nl-NL"/>
        </w:rPr>
        <w:t xml:space="preserve"> : goedgekeurd.</w:t>
      </w:r>
    </w:p>
    <w:p w14:paraId="325F7FD0" w14:textId="76BF3B8F" w:rsidR="000A1817" w:rsidRDefault="000A1817" w:rsidP="000A1817">
      <w:pPr>
        <w:pStyle w:val="Lijstalinea"/>
        <w:numPr>
          <w:ilvl w:val="0"/>
          <w:numId w:val="7"/>
        </w:numPr>
        <w:rPr>
          <w:lang w:val="nl-NL" w:eastAsia="nl-NL"/>
        </w:rPr>
      </w:pPr>
      <w:r>
        <w:rPr>
          <w:lang w:val="nl-NL" w:eastAsia="nl-NL"/>
        </w:rPr>
        <w:t xml:space="preserve">2 te late aanmeldingen : vraag om deze </w:t>
      </w:r>
      <w:proofErr w:type="spellStart"/>
      <w:r>
        <w:rPr>
          <w:lang w:val="nl-NL" w:eastAsia="nl-NL"/>
        </w:rPr>
        <w:t>lln</w:t>
      </w:r>
      <w:proofErr w:type="spellEnd"/>
      <w:r>
        <w:rPr>
          <w:lang w:val="nl-NL" w:eastAsia="nl-NL"/>
        </w:rPr>
        <w:t xml:space="preserve"> voor de start van de inschrijvingen toe te wijzen naar opgegeven voorkeurscholen : niet goedgekeurd</w:t>
      </w:r>
      <w:r w:rsidR="00B267AF">
        <w:rPr>
          <w:lang w:val="nl-NL" w:eastAsia="nl-NL"/>
        </w:rPr>
        <w:t xml:space="preserve">  (deze </w:t>
      </w:r>
      <w:proofErr w:type="spellStart"/>
      <w:r w:rsidR="00B267AF">
        <w:rPr>
          <w:lang w:val="nl-NL" w:eastAsia="nl-NL"/>
        </w:rPr>
        <w:t>lln</w:t>
      </w:r>
      <w:proofErr w:type="spellEnd"/>
      <w:r w:rsidR="00B267AF">
        <w:rPr>
          <w:lang w:val="nl-NL" w:eastAsia="nl-NL"/>
        </w:rPr>
        <w:t xml:space="preserve"> worden wel opgevolgd door Kind &amp; Gezin/brugfiguur)</w:t>
      </w:r>
    </w:p>
    <w:p w14:paraId="46C17318" w14:textId="1C318246" w:rsidR="000A1817" w:rsidRPr="000A1817" w:rsidRDefault="000A1817" w:rsidP="000A1817">
      <w:pPr>
        <w:pStyle w:val="Lijstalinea"/>
        <w:numPr>
          <w:ilvl w:val="0"/>
          <w:numId w:val="7"/>
        </w:numPr>
        <w:rPr>
          <w:lang w:val="nl-NL" w:eastAsia="nl-NL"/>
        </w:rPr>
      </w:pPr>
      <w:r w:rsidRPr="000A1817">
        <w:rPr>
          <w:lang w:val="nl-NL" w:eastAsia="nl-NL"/>
        </w:rPr>
        <w:t>Wijziging van een aanmelding na de aanmeldperiode : is niet goedgekeurd.</w:t>
      </w:r>
    </w:p>
    <w:p w14:paraId="13D82818" w14:textId="58EA32D1" w:rsidR="000A1817" w:rsidRPr="000A1817" w:rsidRDefault="000A1817" w:rsidP="000A1817">
      <w:pPr>
        <w:pStyle w:val="Lijstalinea"/>
        <w:rPr>
          <w:lang w:val="nl-NL" w:eastAsia="nl-NL"/>
        </w:rPr>
      </w:pPr>
      <w:r>
        <w:rPr>
          <w:lang w:val="nl-NL" w:eastAsia="nl-NL"/>
        </w:rPr>
        <w:t>In overleg met de ouders werd gezocht naar een plaats in een voorkeurschool (nieuwe, 2</w:t>
      </w:r>
      <w:r w:rsidRPr="000A1817">
        <w:rPr>
          <w:vertAlign w:val="superscript"/>
          <w:lang w:val="nl-NL" w:eastAsia="nl-NL"/>
        </w:rPr>
        <w:t>de</w:t>
      </w:r>
      <w:r>
        <w:rPr>
          <w:lang w:val="nl-NL" w:eastAsia="nl-NL"/>
        </w:rPr>
        <w:t xml:space="preserve"> voorkeur) waarmee de ouder zich kon verzoenen.</w:t>
      </w:r>
    </w:p>
    <w:p w14:paraId="7A761ECD" w14:textId="07751B82" w:rsidR="00F20808" w:rsidRDefault="00B267AF" w:rsidP="00BA7888">
      <w:pPr>
        <w:rPr>
          <w:lang w:val="nl-NL" w:eastAsia="nl-NL"/>
        </w:rPr>
      </w:pPr>
      <w:r w:rsidRPr="00B267AF">
        <w:rPr>
          <w:b/>
          <w:bCs/>
          <w:u w:val="single"/>
          <w:lang w:val="nl-NL" w:eastAsia="nl-NL"/>
        </w:rPr>
        <w:t>Besluit :</w:t>
      </w:r>
      <w:r>
        <w:rPr>
          <w:lang w:val="nl-NL" w:eastAsia="nl-NL"/>
        </w:rPr>
        <w:t xml:space="preserve"> </w:t>
      </w:r>
      <w:r w:rsidR="00BA7888">
        <w:rPr>
          <w:lang w:val="nl-NL" w:eastAsia="nl-NL"/>
        </w:rPr>
        <w:t>Geen opmerkingen</w:t>
      </w:r>
    </w:p>
    <w:p w14:paraId="32ACFFE0" w14:textId="77777777" w:rsidR="00F20808" w:rsidRDefault="00F20808">
      <w:pPr>
        <w:rPr>
          <w:lang w:val="nl-NL" w:eastAsia="nl-NL"/>
        </w:rPr>
      </w:pPr>
      <w:r>
        <w:rPr>
          <w:lang w:val="nl-NL" w:eastAsia="nl-NL"/>
        </w:rPr>
        <w:br w:type="page"/>
      </w:r>
    </w:p>
    <w:p w14:paraId="097C7A86" w14:textId="77777777" w:rsidR="00BA7888" w:rsidRPr="00BA7888" w:rsidRDefault="00BA7888" w:rsidP="00BA7888">
      <w:pPr>
        <w:rPr>
          <w:lang w:val="nl-NL" w:eastAsia="nl-NL"/>
        </w:rPr>
      </w:pPr>
    </w:p>
    <w:p w14:paraId="4BE2C114" w14:textId="27EBCC9F" w:rsidR="00BA7888" w:rsidRDefault="00BA7888" w:rsidP="000A1817">
      <w:pPr>
        <w:pStyle w:val="Lijstalinea"/>
        <w:numPr>
          <w:ilvl w:val="0"/>
          <w:numId w:val="7"/>
        </w:numPr>
        <w:rPr>
          <w:b/>
          <w:bCs/>
          <w:u w:val="single"/>
          <w:lang w:val="nl-NL" w:eastAsia="nl-NL"/>
        </w:rPr>
      </w:pPr>
      <w:r w:rsidRPr="00B267AF">
        <w:rPr>
          <w:b/>
          <w:bCs/>
          <w:u w:val="single"/>
          <w:lang w:val="nl-NL" w:eastAsia="nl-NL"/>
        </w:rPr>
        <w:t>Planning acties project ‘ School in zicht’ m.b.t. kleuterparticipatie in schooljaar 2022 -2023</w:t>
      </w:r>
    </w:p>
    <w:p w14:paraId="1C15C40F" w14:textId="338FEB53" w:rsidR="00B267AF" w:rsidRPr="00B267AF" w:rsidRDefault="00B267AF" w:rsidP="00B267AF">
      <w:pPr>
        <w:rPr>
          <w:b/>
          <w:bCs/>
          <w:u w:val="single"/>
          <w:lang w:val="nl-NL" w:eastAsia="nl-NL"/>
        </w:rPr>
      </w:pPr>
      <w:r>
        <w:rPr>
          <w:b/>
          <w:bCs/>
          <w:u w:val="single"/>
          <w:lang w:val="nl-NL" w:eastAsia="nl-NL"/>
        </w:rPr>
        <w:t>Zie pp in bijlage.</w:t>
      </w:r>
    </w:p>
    <w:p w14:paraId="5515FF48" w14:textId="1E82EE8C" w:rsidR="00BA7888" w:rsidRDefault="00BA7888" w:rsidP="000A1817">
      <w:pPr>
        <w:pStyle w:val="Lijstalinea"/>
        <w:numPr>
          <w:ilvl w:val="0"/>
          <w:numId w:val="7"/>
        </w:numPr>
        <w:rPr>
          <w:b/>
          <w:bCs/>
          <w:u w:val="single"/>
          <w:lang w:val="nl-NL" w:eastAsia="nl-NL"/>
        </w:rPr>
      </w:pPr>
      <w:r w:rsidRPr="00B267AF">
        <w:rPr>
          <w:b/>
          <w:bCs/>
          <w:u w:val="single"/>
          <w:lang w:val="nl-NL" w:eastAsia="nl-NL"/>
        </w:rPr>
        <w:t>Aanbod zomerklassen, studie en taal ondersteuning in Zele</w:t>
      </w:r>
    </w:p>
    <w:p w14:paraId="20062935" w14:textId="2C7F3D65" w:rsidR="00B267AF" w:rsidRDefault="00B267AF" w:rsidP="00B267AF">
      <w:pPr>
        <w:rPr>
          <w:b/>
          <w:bCs/>
          <w:u w:val="single"/>
          <w:lang w:val="nl-NL" w:eastAsia="nl-NL"/>
        </w:rPr>
      </w:pPr>
      <w:r>
        <w:rPr>
          <w:b/>
          <w:bCs/>
          <w:u w:val="single"/>
          <w:lang w:val="nl-NL" w:eastAsia="nl-NL"/>
        </w:rPr>
        <w:t>Zie pp in bijlage</w:t>
      </w:r>
    </w:p>
    <w:p w14:paraId="28630BD5" w14:textId="578D2AF7" w:rsidR="00562757" w:rsidRPr="00562757" w:rsidRDefault="00562757" w:rsidP="00B267AF">
      <w:pPr>
        <w:rPr>
          <w:lang w:val="nl-NL" w:eastAsia="nl-NL"/>
        </w:rPr>
      </w:pPr>
      <w:r w:rsidRPr="00562757">
        <w:rPr>
          <w:u w:val="single"/>
          <w:lang w:val="nl-NL" w:eastAsia="nl-NL"/>
        </w:rPr>
        <w:t>Zie definitieve versie van de flyer van de zomerklas in bijlage.</w:t>
      </w:r>
    </w:p>
    <w:p w14:paraId="47EF5B9A" w14:textId="2A1683AB" w:rsidR="00BA7888" w:rsidRDefault="00BA7888" w:rsidP="000A1817">
      <w:pPr>
        <w:pStyle w:val="Lijstalinea"/>
        <w:numPr>
          <w:ilvl w:val="0"/>
          <w:numId w:val="7"/>
        </w:numPr>
        <w:spacing w:after="0" w:line="240" w:lineRule="auto"/>
        <w:contextualSpacing w:val="0"/>
        <w:rPr>
          <w:rFonts w:ascii="Arial" w:eastAsia="Times New Roman" w:hAnsi="Arial" w:cs="Arial"/>
          <w:b/>
          <w:bCs/>
          <w:color w:val="000000"/>
          <w:sz w:val="20"/>
          <w:szCs w:val="20"/>
          <w:u w:val="single"/>
        </w:rPr>
      </w:pPr>
      <w:r w:rsidRPr="00B267AF">
        <w:rPr>
          <w:rFonts w:ascii="Arial" w:eastAsia="Times New Roman" w:hAnsi="Arial" w:cs="Arial"/>
          <w:b/>
          <w:bCs/>
          <w:color w:val="000000"/>
          <w:sz w:val="20"/>
          <w:szCs w:val="20"/>
          <w:u w:val="single"/>
        </w:rPr>
        <w:t>Evaluatie van de Brugfiguurwerking en planning voor 2021-2022 (Tineke en Elke)</w:t>
      </w:r>
    </w:p>
    <w:p w14:paraId="3CC60A84" w14:textId="59A18DF4" w:rsidR="00B267AF" w:rsidRPr="00B267AF" w:rsidRDefault="00B267AF" w:rsidP="00B267AF">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Zie pp in bijlage</w:t>
      </w:r>
    </w:p>
    <w:p w14:paraId="3E109F26" w14:textId="0FB04213" w:rsidR="00B267AF" w:rsidRDefault="00B267AF" w:rsidP="00B267AF">
      <w:pPr>
        <w:spacing w:after="0" w:line="240" w:lineRule="auto"/>
        <w:rPr>
          <w:rFonts w:ascii="Arial" w:eastAsia="Times New Roman" w:hAnsi="Arial" w:cs="Arial"/>
          <w:color w:val="000000"/>
          <w:sz w:val="20"/>
          <w:szCs w:val="20"/>
        </w:rPr>
      </w:pPr>
    </w:p>
    <w:p w14:paraId="77E38A32" w14:textId="5DB62051" w:rsidR="00B267AF" w:rsidRDefault="00B267AF" w:rsidP="00B267A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Elke en Tineke getuigen dat het een heel bijzonder jaar was om de vernieuwde brugfigurenwerking in goeie banen te leiden.  Sommige acties werden uitgesteld of moesten bijgestuurd worden.  </w:t>
      </w:r>
      <w:r>
        <w:rPr>
          <w:rFonts w:ascii="Arial" w:eastAsia="Times New Roman" w:hAnsi="Arial" w:cs="Arial"/>
          <w:color w:val="000000"/>
          <w:sz w:val="20"/>
          <w:szCs w:val="20"/>
        </w:rPr>
        <w:br/>
        <w:t>Leen Duym (VCLB) drukt haar appreciatie uit voor het belangrijke werk die de brugfiguren realiseren.</w:t>
      </w:r>
      <w:r>
        <w:rPr>
          <w:rFonts w:ascii="Arial" w:eastAsia="Times New Roman" w:hAnsi="Arial" w:cs="Arial"/>
          <w:color w:val="000000"/>
          <w:sz w:val="20"/>
          <w:szCs w:val="20"/>
        </w:rPr>
        <w:br/>
        <w:t>Het is zeer fijn om beroep te kunnen doen op een brugfiguur.</w:t>
      </w:r>
    </w:p>
    <w:p w14:paraId="2F02B46B" w14:textId="15D0436B" w:rsidR="00562757" w:rsidRDefault="00562757" w:rsidP="00B267AF">
      <w:pPr>
        <w:spacing w:after="0" w:line="240" w:lineRule="auto"/>
        <w:rPr>
          <w:rFonts w:ascii="Arial" w:eastAsia="Times New Roman" w:hAnsi="Arial" w:cs="Arial"/>
          <w:color w:val="000000"/>
          <w:sz w:val="20"/>
          <w:szCs w:val="20"/>
        </w:rPr>
      </w:pPr>
    </w:p>
    <w:p w14:paraId="08F97A97" w14:textId="6F721B57" w:rsidR="00B267AF" w:rsidRDefault="00B267AF" w:rsidP="00B267A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Tip : Tussentijds evalueren/inspelen op veranderende situaties mag gerust sneller gebeuren.</w:t>
      </w:r>
    </w:p>
    <w:p w14:paraId="1114C489" w14:textId="77777777" w:rsidR="00B267AF" w:rsidRPr="00B267AF" w:rsidRDefault="00B267AF" w:rsidP="00B267AF">
      <w:pPr>
        <w:spacing w:after="0" w:line="240" w:lineRule="auto"/>
        <w:rPr>
          <w:rFonts w:ascii="Arial" w:eastAsia="Times New Roman" w:hAnsi="Arial" w:cs="Arial"/>
          <w:color w:val="000000"/>
          <w:sz w:val="20"/>
          <w:szCs w:val="20"/>
        </w:rPr>
      </w:pPr>
    </w:p>
    <w:p w14:paraId="4499F2BE" w14:textId="771B562B" w:rsidR="00BA7888" w:rsidRDefault="00BA7888" w:rsidP="000A1817">
      <w:pPr>
        <w:pStyle w:val="Lijstalinea"/>
        <w:numPr>
          <w:ilvl w:val="0"/>
          <w:numId w:val="7"/>
        </w:numPr>
        <w:spacing w:after="0" w:line="240" w:lineRule="auto"/>
        <w:contextualSpacing w:val="0"/>
        <w:rPr>
          <w:rFonts w:ascii="Arial" w:eastAsia="Times New Roman" w:hAnsi="Arial" w:cs="Arial"/>
          <w:b/>
          <w:bCs/>
          <w:color w:val="000000"/>
          <w:sz w:val="20"/>
          <w:szCs w:val="20"/>
          <w:u w:val="single"/>
        </w:rPr>
      </w:pPr>
      <w:r w:rsidRPr="00B267AF">
        <w:rPr>
          <w:rFonts w:ascii="Arial" w:eastAsia="Times New Roman" w:hAnsi="Arial" w:cs="Arial"/>
          <w:b/>
          <w:bCs/>
          <w:color w:val="000000"/>
          <w:sz w:val="20"/>
          <w:szCs w:val="20"/>
          <w:u w:val="single"/>
        </w:rPr>
        <w:t xml:space="preserve">Projectverlenging: </w:t>
      </w:r>
      <w:proofErr w:type="spellStart"/>
      <w:r w:rsidRPr="00B267AF">
        <w:rPr>
          <w:rFonts w:ascii="Arial" w:eastAsia="Times New Roman" w:hAnsi="Arial" w:cs="Arial"/>
          <w:b/>
          <w:bCs/>
          <w:color w:val="000000"/>
          <w:sz w:val="20"/>
          <w:szCs w:val="20"/>
          <w:u w:val="single"/>
        </w:rPr>
        <w:t>TAALbubbelZ</w:t>
      </w:r>
      <w:proofErr w:type="spellEnd"/>
      <w:r w:rsidRPr="00B267AF">
        <w:rPr>
          <w:rFonts w:ascii="Arial" w:eastAsia="Times New Roman" w:hAnsi="Arial" w:cs="Arial"/>
          <w:b/>
          <w:bCs/>
          <w:color w:val="000000"/>
          <w:sz w:val="20"/>
          <w:szCs w:val="20"/>
          <w:u w:val="single"/>
        </w:rPr>
        <w:t xml:space="preserve"> (kinderen &amp; jongeren): Christel </w:t>
      </w:r>
    </w:p>
    <w:p w14:paraId="6EC5B66B" w14:textId="3391834C" w:rsidR="00B267AF" w:rsidRDefault="00B267AF" w:rsidP="00B267AF">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Zie pp in bijlage</w:t>
      </w:r>
    </w:p>
    <w:p w14:paraId="7066C71C" w14:textId="31F16878" w:rsidR="00562757" w:rsidRDefault="00562757" w:rsidP="00B267AF">
      <w:pPr>
        <w:spacing w:after="0" w:line="240" w:lineRule="auto"/>
        <w:rPr>
          <w:rFonts w:ascii="Arial" w:eastAsia="Times New Roman" w:hAnsi="Arial" w:cs="Arial"/>
          <w:b/>
          <w:bCs/>
          <w:color w:val="000000"/>
          <w:sz w:val="20"/>
          <w:szCs w:val="20"/>
          <w:u w:val="single"/>
        </w:rPr>
      </w:pPr>
    </w:p>
    <w:p w14:paraId="1541A1A2" w14:textId="72837199" w:rsidR="00562757" w:rsidRPr="00562757" w:rsidRDefault="00F20808" w:rsidP="00B267A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Project is goedgekeurd voor schooljaar 20-21.  </w:t>
      </w:r>
      <w:r>
        <w:rPr>
          <w:rFonts w:ascii="Arial" w:eastAsia="Times New Roman" w:hAnsi="Arial" w:cs="Arial"/>
          <w:color w:val="000000"/>
          <w:sz w:val="20"/>
          <w:szCs w:val="20"/>
        </w:rPr>
        <w:br/>
      </w:r>
      <w:r w:rsidR="00562757" w:rsidRPr="00562757">
        <w:rPr>
          <w:rFonts w:ascii="Arial" w:eastAsia="Times New Roman" w:hAnsi="Arial" w:cs="Arial"/>
          <w:color w:val="000000"/>
          <w:sz w:val="20"/>
          <w:szCs w:val="20"/>
        </w:rPr>
        <w:t>Nieuwe taalcoach aangeworven : Katrien Scheire</w:t>
      </w:r>
    </w:p>
    <w:p w14:paraId="2D34A3FD" w14:textId="77777777" w:rsidR="00B267AF" w:rsidRPr="00B267AF" w:rsidRDefault="00B267AF" w:rsidP="00B267AF">
      <w:pPr>
        <w:spacing w:after="0" w:line="240" w:lineRule="auto"/>
        <w:rPr>
          <w:rFonts w:ascii="Arial" w:eastAsia="Times New Roman" w:hAnsi="Arial" w:cs="Arial"/>
          <w:b/>
          <w:bCs/>
          <w:color w:val="000000"/>
          <w:sz w:val="20"/>
          <w:szCs w:val="20"/>
          <w:u w:val="single"/>
        </w:rPr>
      </w:pPr>
    </w:p>
    <w:p w14:paraId="61024E05" w14:textId="6C0D48A2" w:rsidR="00BA7888" w:rsidRDefault="00BA7888" w:rsidP="000A1817">
      <w:pPr>
        <w:pStyle w:val="Lijstalinea"/>
        <w:numPr>
          <w:ilvl w:val="0"/>
          <w:numId w:val="7"/>
        </w:numPr>
        <w:spacing w:after="0" w:line="240" w:lineRule="auto"/>
        <w:contextualSpacing w:val="0"/>
        <w:rPr>
          <w:rFonts w:ascii="Arial" w:eastAsia="Times New Roman" w:hAnsi="Arial" w:cs="Arial"/>
          <w:b/>
          <w:bCs/>
          <w:color w:val="000000"/>
          <w:sz w:val="20"/>
          <w:szCs w:val="20"/>
          <w:u w:val="single"/>
        </w:rPr>
      </w:pPr>
      <w:r w:rsidRPr="00B267AF">
        <w:rPr>
          <w:rFonts w:ascii="Arial" w:eastAsia="Times New Roman" w:hAnsi="Arial" w:cs="Arial"/>
          <w:b/>
          <w:bCs/>
          <w:color w:val="000000"/>
          <w:sz w:val="20"/>
          <w:szCs w:val="20"/>
          <w:u w:val="single"/>
        </w:rPr>
        <w:t xml:space="preserve">Projectaanvraag: </w:t>
      </w:r>
      <w:proofErr w:type="spellStart"/>
      <w:r w:rsidRPr="00B267AF">
        <w:rPr>
          <w:rFonts w:ascii="Arial" w:eastAsia="Times New Roman" w:hAnsi="Arial" w:cs="Arial"/>
          <w:b/>
          <w:bCs/>
          <w:color w:val="000000"/>
          <w:sz w:val="20"/>
          <w:szCs w:val="20"/>
          <w:u w:val="single"/>
        </w:rPr>
        <w:t>TAALbabbelZ</w:t>
      </w:r>
      <w:proofErr w:type="spellEnd"/>
      <w:r w:rsidRPr="00B267AF">
        <w:rPr>
          <w:rFonts w:ascii="Arial" w:eastAsia="Times New Roman" w:hAnsi="Arial" w:cs="Arial"/>
          <w:b/>
          <w:bCs/>
          <w:color w:val="000000"/>
          <w:sz w:val="20"/>
          <w:szCs w:val="20"/>
          <w:u w:val="single"/>
        </w:rPr>
        <w:t xml:space="preserve"> voor ouders van schoolgaande kinderen basisonderwijs </w:t>
      </w:r>
      <w:proofErr w:type="spellStart"/>
      <w:r w:rsidRPr="00B267AF">
        <w:rPr>
          <w:rFonts w:ascii="Arial" w:eastAsia="Times New Roman" w:hAnsi="Arial" w:cs="Arial"/>
          <w:b/>
          <w:bCs/>
          <w:color w:val="000000"/>
          <w:sz w:val="20"/>
          <w:szCs w:val="20"/>
          <w:u w:val="single"/>
        </w:rPr>
        <w:t>i.k.v</w:t>
      </w:r>
      <w:proofErr w:type="spellEnd"/>
      <w:r w:rsidRPr="00B267AF">
        <w:rPr>
          <w:rFonts w:ascii="Arial" w:eastAsia="Times New Roman" w:hAnsi="Arial" w:cs="Arial"/>
          <w:b/>
          <w:bCs/>
          <w:color w:val="000000"/>
          <w:sz w:val="20"/>
          <w:szCs w:val="20"/>
          <w:u w:val="single"/>
        </w:rPr>
        <w:t>. nieuwe projectoproep: uitbreiding geïntegreerd aanbod Huizen van het Kind</w:t>
      </w:r>
    </w:p>
    <w:p w14:paraId="54A86457" w14:textId="30906482" w:rsidR="00B267AF" w:rsidRPr="00B267AF" w:rsidRDefault="00B267AF" w:rsidP="00B267AF">
      <w:pPr>
        <w:spacing w:after="0" w:line="240" w:lineRule="auto"/>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t>Zie pp in bijlage</w:t>
      </w:r>
    </w:p>
    <w:p w14:paraId="7ADBC494" w14:textId="59A02172" w:rsidR="00B267AF" w:rsidRDefault="00B267AF" w:rsidP="00562757">
      <w:pPr>
        <w:spacing w:after="0" w:line="240" w:lineRule="auto"/>
        <w:rPr>
          <w:rFonts w:ascii="Arial" w:eastAsia="Times New Roman" w:hAnsi="Arial" w:cs="Arial"/>
          <w:color w:val="000000"/>
          <w:sz w:val="20"/>
          <w:szCs w:val="20"/>
        </w:rPr>
      </w:pPr>
    </w:p>
    <w:p w14:paraId="6F300607" w14:textId="334CEE15" w:rsidR="00562757" w:rsidRDefault="00562757" w:rsidP="005627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We kijken uit naar de erkenning van dit schitterend project.  Na 24 mei zou er meer duidelijkheid zijn rond de erkenning.</w:t>
      </w:r>
      <w:r>
        <w:rPr>
          <w:rFonts w:ascii="Arial" w:eastAsia="Times New Roman" w:hAnsi="Arial" w:cs="Arial"/>
          <w:color w:val="000000"/>
          <w:sz w:val="20"/>
          <w:szCs w:val="20"/>
        </w:rPr>
        <w:br/>
      </w:r>
      <w:r w:rsidRPr="00316A29">
        <w:rPr>
          <w:rFonts w:ascii="Arial" w:eastAsia="Times New Roman" w:hAnsi="Arial" w:cs="Arial"/>
          <w:color w:val="000000"/>
          <w:sz w:val="20"/>
          <w:szCs w:val="20"/>
        </w:rPr>
        <w:t xml:space="preserve">Dit project kan bijdragen tot de versterking </w:t>
      </w:r>
      <w:r w:rsidR="00DF121A" w:rsidRPr="00316A29">
        <w:rPr>
          <w:rFonts w:ascii="Arial" w:eastAsia="Times New Roman" w:hAnsi="Arial" w:cs="Arial"/>
          <w:color w:val="000000"/>
          <w:sz w:val="20"/>
          <w:szCs w:val="20"/>
        </w:rPr>
        <w:t xml:space="preserve">en professionalisering </w:t>
      </w:r>
      <w:r w:rsidRPr="00316A29">
        <w:rPr>
          <w:rFonts w:ascii="Arial" w:eastAsia="Times New Roman" w:hAnsi="Arial" w:cs="Arial"/>
          <w:color w:val="000000"/>
          <w:sz w:val="20"/>
          <w:szCs w:val="20"/>
        </w:rPr>
        <w:t>van De Schooltas.</w:t>
      </w:r>
    </w:p>
    <w:p w14:paraId="7882AEB8" w14:textId="4875D1BD" w:rsidR="00562757" w:rsidRDefault="00562757" w:rsidP="00562757">
      <w:pPr>
        <w:spacing w:after="0" w:line="240" w:lineRule="auto"/>
        <w:rPr>
          <w:rFonts w:ascii="Arial" w:eastAsia="Times New Roman" w:hAnsi="Arial" w:cs="Arial"/>
          <w:color w:val="000000"/>
          <w:sz w:val="20"/>
          <w:szCs w:val="20"/>
        </w:rPr>
      </w:pPr>
    </w:p>
    <w:p w14:paraId="6AFC141A" w14:textId="639C1E7B" w:rsidR="00562757" w:rsidRDefault="00562757" w:rsidP="00562757">
      <w:pPr>
        <w:spacing w:after="0" w:line="240" w:lineRule="auto"/>
        <w:rPr>
          <w:rFonts w:ascii="Arial" w:eastAsia="Times New Roman" w:hAnsi="Arial" w:cs="Arial"/>
          <w:color w:val="000000"/>
          <w:sz w:val="20"/>
          <w:szCs w:val="20"/>
        </w:rPr>
      </w:pPr>
    </w:p>
    <w:p w14:paraId="774A4A65" w14:textId="1A7C07E4" w:rsidR="00562757" w:rsidRDefault="00562757" w:rsidP="005627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Veel lovende reacties in de chat over de uitrol van verschillende projecten</w:t>
      </w:r>
      <w:r w:rsidR="00F20808">
        <w:rPr>
          <w:rFonts w:ascii="Arial" w:eastAsia="Times New Roman" w:hAnsi="Arial" w:cs="Arial"/>
          <w:color w:val="000000"/>
          <w:sz w:val="20"/>
          <w:szCs w:val="20"/>
        </w:rPr>
        <w:t>/ Kansen platform</w:t>
      </w:r>
      <w:r>
        <w:rPr>
          <w:rFonts w:ascii="Arial" w:eastAsia="Times New Roman" w:hAnsi="Arial" w:cs="Arial"/>
          <w:color w:val="000000"/>
          <w:sz w:val="20"/>
          <w:szCs w:val="20"/>
        </w:rPr>
        <w:t xml:space="preserve"> waarvan de gemeente de initiatiefnemer is : </w:t>
      </w:r>
    </w:p>
    <w:p w14:paraId="4119A63B" w14:textId="798BDF17" w:rsidR="00562757" w:rsidRDefault="00F20808" w:rsidP="0056275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Zele leeft !  </w:t>
      </w:r>
      <w:r>
        <w:rPr>
          <w:rFonts w:ascii="Arial" w:eastAsia="Times New Roman" w:hAnsi="Arial" w:cs="Arial"/>
          <w:color w:val="000000"/>
          <w:sz w:val="20"/>
          <w:szCs w:val="20"/>
        </w:rPr>
        <w:br/>
      </w:r>
      <w:r w:rsidRPr="00F20808">
        <w:rPr>
          <w:rFonts w:ascii="Arial" w:eastAsia="Times New Roman" w:hAnsi="Arial" w:cs="Arial"/>
          <w:b/>
          <w:bCs/>
          <w:color w:val="000000"/>
          <w:sz w:val="20"/>
          <w:szCs w:val="20"/>
          <w:u w:val="single"/>
        </w:rPr>
        <w:t xml:space="preserve">Ook info over </w:t>
      </w:r>
      <w:r w:rsidR="00562757" w:rsidRPr="00F20808">
        <w:rPr>
          <w:rFonts w:ascii="Arial" w:eastAsia="Times New Roman" w:hAnsi="Arial" w:cs="Arial"/>
          <w:b/>
          <w:bCs/>
          <w:color w:val="000000"/>
          <w:sz w:val="20"/>
          <w:szCs w:val="20"/>
          <w:u w:val="single"/>
        </w:rPr>
        <w:t xml:space="preserve">Techniekacademie, </w:t>
      </w:r>
      <w:proofErr w:type="spellStart"/>
      <w:r w:rsidR="00562757" w:rsidRPr="00F20808">
        <w:rPr>
          <w:rFonts w:ascii="Arial" w:eastAsia="Times New Roman" w:hAnsi="Arial" w:cs="Arial"/>
          <w:b/>
          <w:bCs/>
          <w:color w:val="000000"/>
          <w:sz w:val="20"/>
          <w:szCs w:val="20"/>
          <w:u w:val="single"/>
        </w:rPr>
        <w:t>Uitpas</w:t>
      </w:r>
      <w:proofErr w:type="spellEnd"/>
      <w:r w:rsidR="00562757" w:rsidRPr="00F20808">
        <w:rPr>
          <w:rFonts w:ascii="Arial" w:eastAsia="Times New Roman" w:hAnsi="Arial" w:cs="Arial"/>
          <w:b/>
          <w:bCs/>
          <w:color w:val="000000"/>
          <w:sz w:val="20"/>
          <w:szCs w:val="20"/>
          <w:u w:val="single"/>
        </w:rPr>
        <w:t>, Fietsbieb</w:t>
      </w:r>
      <w:r w:rsidRPr="00F20808">
        <w:rPr>
          <w:rFonts w:ascii="Arial" w:eastAsia="Times New Roman" w:hAnsi="Arial" w:cs="Arial"/>
          <w:b/>
          <w:bCs/>
          <w:color w:val="000000"/>
          <w:sz w:val="20"/>
          <w:szCs w:val="20"/>
          <w:u w:val="single"/>
        </w:rPr>
        <w:t xml:space="preserve"> in de pp in bijlage.</w:t>
      </w:r>
      <w:r w:rsidR="00562757" w:rsidRPr="00F20808">
        <w:rPr>
          <w:rFonts w:ascii="Arial" w:eastAsia="Times New Roman" w:hAnsi="Arial" w:cs="Arial"/>
          <w:b/>
          <w:bCs/>
          <w:color w:val="000000"/>
          <w:sz w:val="20"/>
          <w:szCs w:val="20"/>
          <w:u w:val="single"/>
        </w:rPr>
        <w:br/>
      </w:r>
    </w:p>
    <w:p w14:paraId="3BFE5373" w14:textId="77777777" w:rsidR="00562757" w:rsidRPr="00562757" w:rsidRDefault="00562757" w:rsidP="00562757">
      <w:pPr>
        <w:spacing w:after="0" w:line="240" w:lineRule="auto"/>
        <w:rPr>
          <w:rFonts w:ascii="Arial" w:eastAsia="Times New Roman" w:hAnsi="Arial" w:cs="Arial"/>
          <w:color w:val="000000"/>
          <w:sz w:val="20"/>
          <w:szCs w:val="20"/>
        </w:rPr>
      </w:pPr>
    </w:p>
    <w:p w14:paraId="3077FE58" w14:textId="77777777" w:rsidR="00BA7888" w:rsidRPr="00B267AF" w:rsidRDefault="00BA7888" w:rsidP="000A1817">
      <w:pPr>
        <w:pStyle w:val="Lijstalinea"/>
        <w:numPr>
          <w:ilvl w:val="0"/>
          <w:numId w:val="7"/>
        </w:numPr>
        <w:rPr>
          <w:b/>
          <w:bCs/>
          <w:u w:val="single"/>
          <w:lang w:val="nl-NL" w:eastAsia="nl-NL"/>
        </w:rPr>
      </w:pPr>
      <w:r w:rsidRPr="00B267AF">
        <w:rPr>
          <w:b/>
          <w:bCs/>
          <w:u w:val="single"/>
          <w:lang w:val="nl-NL" w:eastAsia="nl-NL"/>
        </w:rPr>
        <w:t>Planning volgende AV en agenda</w:t>
      </w:r>
    </w:p>
    <w:p w14:paraId="6B0B2B69" w14:textId="6A9954E6" w:rsidR="00BA7888" w:rsidRDefault="00B267AF" w:rsidP="00BA7888">
      <w:pPr>
        <w:tabs>
          <w:tab w:val="left" w:pos="948"/>
        </w:tabs>
        <w:contextualSpacing/>
        <w:rPr>
          <w:lang w:val="nl-NL" w:eastAsia="nl-NL"/>
        </w:rPr>
      </w:pPr>
      <w:r>
        <w:rPr>
          <w:lang w:val="nl-NL" w:eastAsia="nl-NL"/>
        </w:rPr>
        <w:t xml:space="preserve">Volgende AV : 13 oktober om 18u.  </w:t>
      </w:r>
      <w:r>
        <w:rPr>
          <w:lang w:val="nl-NL" w:eastAsia="nl-NL"/>
        </w:rPr>
        <w:br/>
        <w:t xml:space="preserve">Het </w:t>
      </w:r>
      <w:proofErr w:type="spellStart"/>
      <w:r>
        <w:rPr>
          <w:lang w:val="nl-NL" w:eastAsia="nl-NL"/>
        </w:rPr>
        <w:t>vergaderuur</w:t>
      </w:r>
      <w:proofErr w:type="spellEnd"/>
      <w:r>
        <w:rPr>
          <w:lang w:val="nl-NL" w:eastAsia="nl-NL"/>
        </w:rPr>
        <w:t xml:space="preserve"> kan ev. nog wijzigen en wordt nog besproken in het DB.</w:t>
      </w:r>
    </w:p>
    <w:p w14:paraId="175AF5D7" w14:textId="1795FD5E" w:rsidR="00B267AF" w:rsidRDefault="00B267AF" w:rsidP="00BA7888">
      <w:pPr>
        <w:tabs>
          <w:tab w:val="left" w:pos="948"/>
        </w:tabs>
        <w:contextualSpacing/>
        <w:rPr>
          <w:lang w:val="nl-NL" w:eastAsia="nl-NL"/>
        </w:rPr>
      </w:pPr>
    </w:p>
    <w:p w14:paraId="7025C4D4" w14:textId="73FCF65E" w:rsidR="00B267AF" w:rsidRDefault="00B267AF" w:rsidP="00BA7888">
      <w:pPr>
        <w:tabs>
          <w:tab w:val="left" w:pos="948"/>
        </w:tabs>
        <w:contextualSpacing/>
        <w:rPr>
          <w:lang w:val="nl-NL" w:eastAsia="nl-NL"/>
        </w:rPr>
      </w:pPr>
    </w:p>
    <w:p w14:paraId="4A847001" w14:textId="686F44D3" w:rsidR="00B267AF" w:rsidRPr="000F7A1F" w:rsidRDefault="00B267AF" w:rsidP="00B267AF">
      <w:pPr>
        <w:tabs>
          <w:tab w:val="left" w:pos="948"/>
        </w:tabs>
        <w:contextualSpacing/>
        <w:jc w:val="right"/>
        <w:rPr>
          <w:b/>
          <w:bCs/>
          <w:u w:val="single"/>
        </w:rPr>
      </w:pPr>
      <w:r>
        <w:rPr>
          <w:lang w:val="nl-NL" w:eastAsia="nl-NL"/>
        </w:rPr>
        <w:t>Voor Verslag, Liesbeth Croene</w:t>
      </w:r>
    </w:p>
    <w:sectPr w:rsidR="00B267AF" w:rsidRPr="000F7A1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7080D" w14:textId="77777777" w:rsidR="008C27D4" w:rsidRDefault="008C27D4">
      <w:pPr>
        <w:spacing w:after="0" w:line="240" w:lineRule="auto"/>
      </w:pPr>
      <w:r>
        <w:separator/>
      </w:r>
    </w:p>
  </w:endnote>
  <w:endnote w:type="continuationSeparator" w:id="0">
    <w:p w14:paraId="3D6AE5EB" w14:textId="77777777" w:rsidR="008C27D4" w:rsidRDefault="008C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826302"/>
      <w:docPartObj>
        <w:docPartGallery w:val="Page Numbers (Bottom of Page)"/>
        <w:docPartUnique/>
      </w:docPartObj>
    </w:sdtPr>
    <w:sdtEndPr/>
    <w:sdtContent>
      <w:p w14:paraId="2E40054F" w14:textId="77777777" w:rsidR="00965797" w:rsidRDefault="00F20808">
        <w:pPr>
          <w:pStyle w:val="Voettekst"/>
        </w:pPr>
        <w:r>
          <w:rPr>
            <w:noProof/>
          </w:rPr>
          <mc:AlternateContent>
            <mc:Choice Requires="wps">
              <w:drawing>
                <wp:anchor distT="0" distB="0" distL="114300" distR="114300" simplePos="0" relativeHeight="251659264" behindDoc="0" locked="0" layoutInCell="1" allowOverlap="1" wp14:anchorId="77B27E51" wp14:editId="15A4E429">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AB25C42" w14:textId="77777777" w:rsidR="00965797" w:rsidRDefault="00F2080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sdtdh="http://schemas.microsoft.com/office/word/2020/wordml/sdtdatahash">
              <w:pict>
                <v:rect w14:anchorId="77B27E51"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4AB25C42" w14:textId="77777777" w:rsidR="00965797" w:rsidRDefault="00F2080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940D0" w14:textId="77777777" w:rsidR="008C27D4" w:rsidRDefault="008C27D4">
      <w:pPr>
        <w:spacing w:after="0" w:line="240" w:lineRule="auto"/>
      </w:pPr>
      <w:r>
        <w:separator/>
      </w:r>
    </w:p>
  </w:footnote>
  <w:footnote w:type="continuationSeparator" w:id="0">
    <w:p w14:paraId="26E2FF19" w14:textId="77777777" w:rsidR="008C27D4" w:rsidRDefault="008C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EBDFE" w14:textId="77777777" w:rsidR="000B4286" w:rsidRDefault="00F20808">
    <w:pPr>
      <w:pStyle w:val="Koptekst"/>
    </w:pPr>
    <w:r>
      <w:rPr>
        <w:noProof/>
      </w:rPr>
      <w:drawing>
        <wp:inline distT="0" distB="0" distL="0" distR="0" wp14:anchorId="6CC995D2" wp14:editId="0C857A53">
          <wp:extent cx="800229" cy="4762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9628" cy="487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20E1C"/>
    <w:multiLevelType w:val="multilevel"/>
    <w:tmpl w:val="E91C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56E82"/>
    <w:multiLevelType w:val="hybridMultilevel"/>
    <w:tmpl w:val="020621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2E34D0E"/>
    <w:multiLevelType w:val="multilevel"/>
    <w:tmpl w:val="A344EF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41354A1"/>
    <w:multiLevelType w:val="hybridMultilevel"/>
    <w:tmpl w:val="7B8626C6"/>
    <w:lvl w:ilvl="0" w:tplc="6B867024">
      <w:start w:val="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3772AD"/>
    <w:multiLevelType w:val="hybridMultilevel"/>
    <w:tmpl w:val="3F2830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2014248"/>
    <w:multiLevelType w:val="multilevel"/>
    <w:tmpl w:val="BCF8EA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FD24FA5"/>
    <w:multiLevelType w:val="hybridMultilevel"/>
    <w:tmpl w:val="5D3ACD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888"/>
    <w:rsid w:val="000A1817"/>
    <w:rsid w:val="00246543"/>
    <w:rsid w:val="00316A29"/>
    <w:rsid w:val="00562757"/>
    <w:rsid w:val="008C27D4"/>
    <w:rsid w:val="00B267AF"/>
    <w:rsid w:val="00BA7888"/>
    <w:rsid w:val="00DF121A"/>
    <w:rsid w:val="00F208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2BFF"/>
  <w15:chartTrackingRefBased/>
  <w15:docId w15:val="{2891D5C6-681C-4CDF-AFDA-FF9BDCF1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78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78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7888"/>
  </w:style>
  <w:style w:type="paragraph" w:styleId="Voettekst">
    <w:name w:val="footer"/>
    <w:basedOn w:val="Standaard"/>
    <w:link w:val="VoettekstChar"/>
    <w:uiPriority w:val="99"/>
    <w:unhideWhenUsed/>
    <w:rsid w:val="00BA78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7888"/>
  </w:style>
  <w:style w:type="table" w:styleId="Rastertabel4-Accent6">
    <w:name w:val="Grid Table 4 Accent 6"/>
    <w:basedOn w:val="Standaardtabel"/>
    <w:uiPriority w:val="49"/>
    <w:rsid w:val="00BA788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jstalinea">
    <w:name w:val="List Paragraph"/>
    <w:basedOn w:val="Standaard"/>
    <w:uiPriority w:val="34"/>
    <w:qFormat/>
    <w:rsid w:val="00BA7888"/>
    <w:pPr>
      <w:ind w:left="720"/>
      <w:contextualSpacing/>
    </w:pPr>
  </w:style>
  <w:style w:type="table" w:styleId="Tabelraster">
    <w:name w:val="Table Grid"/>
    <w:basedOn w:val="Standaardtabel"/>
    <w:uiPriority w:val="39"/>
    <w:rsid w:val="00BA7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A1817"/>
    <w:rPr>
      <w:color w:val="0563C1"/>
      <w:u w:val="single"/>
    </w:rPr>
  </w:style>
  <w:style w:type="character" w:styleId="Onopgelostemelding">
    <w:name w:val="Unresolved Mention"/>
    <w:basedOn w:val="Standaardalinea-lettertype"/>
    <w:uiPriority w:val="99"/>
    <w:semiHidden/>
    <w:unhideWhenUsed/>
    <w:rsid w:val="000A1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VBuJzskwhntkyRb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4412</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Croene Liesbeth</dc:creator>
  <cp:keywords/>
  <dc:description/>
  <cp:lastModifiedBy>Croene Liesbeth</cp:lastModifiedBy>
  <cp:revision>2</cp:revision>
  <dcterms:created xsi:type="dcterms:W3CDTF">2021-05-16T15:29:00Z</dcterms:created>
  <dcterms:modified xsi:type="dcterms:W3CDTF">2021-05-16T15:29:00Z</dcterms:modified>
</cp:coreProperties>
</file>